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B4" w:rsidRPr="00593AD1" w:rsidRDefault="00651DB4" w:rsidP="003C6061">
      <w:pPr>
        <w:jc w:val="center"/>
        <w:rPr>
          <w:b/>
          <w:bCs/>
          <w:sz w:val="28"/>
          <w:szCs w:val="28"/>
        </w:rPr>
      </w:pPr>
      <w:r w:rsidRPr="00593AD1">
        <w:rPr>
          <w:b/>
          <w:bCs/>
          <w:sz w:val="28"/>
          <w:szCs w:val="28"/>
        </w:rPr>
        <w:t>СОВЕТ</w:t>
      </w:r>
    </w:p>
    <w:p w:rsidR="00651DB4" w:rsidRPr="00593AD1" w:rsidRDefault="00651DB4" w:rsidP="003C6061">
      <w:pPr>
        <w:jc w:val="center"/>
        <w:rPr>
          <w:b/>
          <w:bCs/>
          <w:sz w:val="28"/>
          <w:szCs w:val="28"/>
        </w:rPr>
      </w:pPr>
      <w:r w:rsidRPr="00593AD1">
        <w:rPr>
          <w:b/>
          <w:bCs/>
          <w:sz w:val="28"/>
          <w:szCs w:val="28"/>
        </w:rPr>
        <w:t>РОДНИЧКОВСКОГО МУНИЦИПАЛЬНОГО ОБРАЗОВАНИЯ</w:t>
      </w:r>
    </w:p>
    <w:p w:rsidR="00651DB4" w:rsidRPr="00593AD1" w:rsidRDefault="00651DB4" w:rsidP="003C6061">
      <w:pPr>
        <w:jc w:val="center"/>
        <w:rPr>
          <w:b/>
          <w:bCs/>
          <w:sz w:val="28"/>
          <w:szCs w:val="28"/>
        </w:rPr>
      </w:pPr>
      <w:r w:rsidRPr="00593AD1">
        <w:rPr>
          <w:b/>
          <w:bCs/>
          <w:sz w:val="28"/>
          <w:szCs w:val="28"/>
        </w:rPr>
        <w:t>БАЛАШОВСКОГО МУНИЦИПАЛЬНОГО РАЙОНА</w:t>
      </w:r>
    </w:p>
    <w:p w:rsidR="00651DB4" w:rsidRPr="00593AD1" w:rsidRDefault="00651DB4" w:rsidP="003C6061">
      <w:pPr>
        <w:pStyle w:val="1"/>
        <w:jc w:val="center"/>
        <w:rPr>
          <w:b/>
          <w:szCs w:val="28"/>
        </w:rPr>
      </w:pPr>
      <w:r w:rsidRPr="00593AD1">
        <w:rPr>
          <w:b/>
          <w:szCs w:val="28"/>
        </w:rPr>
        <w:t>САРАТОВСКОЙ ОБЛАСТИ</w:t>
      </w:r>
    </w:p>
    <w:p w:rsidR="00651DB4" w:rsidRPr="00593AD1" w:rsidRDefault="00651DB4" w:rsidP="00C032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1DB4" w:rsidRPr="00593AD1" w:rsidRDefault="00651DB4" w:rsidP="00C032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РЕШЕНИЕ</w:t>
      </w:r>
    </w:p>
    <w:p w:rsidR="00651DB4" w:rsidRPr="00593AD1" w:rsidRDefault="00651DB4" w:rsidP="00C032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1DB4" w:rsidRDefault="00651DB4" w:rsidP="00C0321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51DB4" w:rsidRPr="00355FA5" w:rsidRDefault="00651DB4" w:rsidP="00355FA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12.10.2020 г. № 94-1</w:t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</w:r>
      <w:r w:rsidRPr="00593AD1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О внесении изменений в Решение Совета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Родничковского муниципального образования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Балашовского муниципального района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№ 76-2 от 18.12.2019</w:t>
      </w:r>
      <w:r w:rsidRPr="00593AD1">
        <w:rPr>
          <w:b/>
          <w:sz w:val="28"/>
          <w:szCs w:val="28"/>
        </w:rPr>
        <w:t xml:space="preserve"> года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«О бюджете Родничковского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муниципального образования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 w:rsidRPr="00593AD1">
        <w:rPr>
          <w:b/>
          <w:sz w:val="28"/>
          <w:szCs w:val="28"/>
        </w:rPr>
        <w:t>Балашовского муниципального района</w:t>
      </w:r>
    </w:p>
    <w:p w:rsidR="00651DB4" w:rsidRPr="00593AD1" w:rsidRDefault="00651DB4" w:rsidP="003C60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на 2020</w:t>
      </w:r>
      <w:r w:rsidRPr="00593AD1">
        <w:rPr>
          <w:b/>
          <w:sz w:val="28"/>
          <w:szCs w:val="28"/>
        </w:rPr>
        <w:t xml:space="preserve"> год»</w:t>
      </w:r>
    </w:p>
    <w:p w:rsidR="00651DB4" w:rsidRPr="00593AD1" w:rsidRDefault="00651DB4" w:rsidP="00C0321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51DB4" w:rsidRDefault="00651DB4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DB4" w:rsidRPr="00593AD1" w:rsidRDefault="00651DB4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51DB4" w:rsidRDefault="00651DB4" w:rsidP="00FE0E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51DB4" w:rsidRPr="00355FA5" w:rsidRDefault="00651DB4" w:rsidP="00FE0EF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5FA5">
        <w:rPr>
          <w:rFonts w:ascii="Times New Roman" w:hAnsi="Times New Roman"/>
          <w:b/>
          <w:sz w:val="28"/>
          <w:szCs w:val="28"/>
        </w:rPr>
        <w:t>РЕШИЛ:</w:t>
      </w:r>
    </w:p>
    <w:p w:rsidR="00651DB4" w:rsidRPr="00593AD1" w:rsidRDefault="00651DB4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1</w:t>
      </w:r>
      <w:r w:rsidRPr="00593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AD1">
        <w:rPr>
          <w:rFonts w:ascii="Times New Roman" w:hAnsi="Times New Roman"/>
          <w:sz w:val="28"/>
          <w:szCs w:val="28"/>
        </w:rPr>
        <w:t>Внести изменения в решение Совета Родничковского м</w:t>
      </w:r>
      <w:r>
        <w:rPr>
          <w:rFonts w:ascii="Times New Roman" w:hAnsi="Times New Roman"/>
          <w:sz w:val="28"/>
          <w:szCs w:val="28"/>
        </w:rPr>
        <w:t>униципального образования № 76-2</w:t>
      </w:r>
      <w:r w:rsidRPr="00593AD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18.12.2019</w:t>
      </w:r>
      <w:r w:rsidRPr="00593AD1">
        <w:rPr>
          <w:rFonts w:ascii="Times New Roman" w:hAnsi="Times New Roman"/>
          <w:sz w:val="28"/>
          <w:szCs w:val="28"/>
        </w:rPr>
        <w:t xml:space="preserve"> года «О бюджете Родничковского муниципального образования Балашовского муниципального рай</w:t>
      </w:r>
      <w:r>
        <w:rPr>
          <w:rFonts w:ascii="Times New Roman" w:hAnsi="Times New Roman"/>
          <w:sz w:val="28"/>
          <w:szCs w:val="28"/>
        </w:rPr>
        <w:t xml:space="preserve">она Саратовской области на 2020 </w:t>
      </w:r>
      <w:r w:rsidRPr="00593AD1">
        <w:rPr>
          <w:rFonts w:ascii="Times New Roman" w:hAnsi="Times New Roman"/>
          <w:sz w:val="28"/>
          <w:szCs w:val="28"/>
        </w:rPr>
        <w:t>год»</w:t>
      </w:r>
    </w:p>
    <w:p w:rsidR="00651DB4" w:rsidRPr="00593AD1" w:rsidRDefault="00651DB4" w:rsidP="003C60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1.1. Увеличить общий объем доходов бюджета Родничковского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93AD1">
        <w:rPr>
          <w:rFonts w:ascii="Times New Roman" w:hAnsi="Times New Roman"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 на 2020 год на сумму 9,9</w:t>
      </w:r>
      <w:r w:rsidRPr="00593AD1">
        <w:rPr>
          <w:rFonts w:ascii="Times New Roman" w:hAnsi="Times New Roman"/>
          <w:sz w:val="28"/>
          <w:szCs w:val="28"/>
        </w:rPr>
        <w:t xml:space="preserve"> тыс.руб.</w:t>
      </w:r>
    </w:p>
    <w:p w:rsidR="00651DB4" w:rsidRPr="00B34463" w:rsidRDefault="00651DB4" w:rsidP="00B344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sz w:val="28"/>
          <w:szCs w:val="28"/>
        </w:rPr>
        <w:t>1.2. Увеличить общий объем расходов бюджета Родничковского муниципального образования Балашовского муниципального района Саратовско</w:t>
      </w:r>
      <w:r>
        <w:rPr>
          <w:rFonts w:ascii="Times New Roman" w:hAnsi="Times New Roman"/>
          <w:sz w:val="28"/>
          <w:szCs w:val="28"/>
        </w:rPr>
        <w:t>й области на 2020 год на сумму 9</w:t>
      </w:r>
      <w:r w:rsidRPr="00593AD1">
        <w:rPr>
          <w:rFonts w:ascii="Times New Roman" w:hAnsi="Times New Roman"/>
          <w:sz w:val="28"/>
          <w:szCs w:val="28"/>
        </w:rPr>
        <w:t>,9 тыс.руб.</w:t>
      </w:r>
    </w:p>
    <w:p w:rsidR="00651DB4" w:rsidRPr="002B0830" w:rsidRDefault="00651DB4" w:rsidP="00355FA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3AD1">
        <w:rPr>
          <w:rFonts w:ascii="Times New Roman" w:hAnsi="Times New Roman"/>
          <w:b/>
          <w:sz w:val="28"/>
          <w:szCs w:val="28"/>
        </w:rPr>
        <w:t>2</w:t>
      </w:r>
      <w:r w:rsidRPr="00593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AD1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>в статью 2 П</w:t>
      </w:r>
      <w:r w:rsidRPr="00593AD1">
        <w:rPr>
          <w:rFonts w:ascii="Times New Roman" w:hAnsi="Times New Roman"/>
          <w:sz w:val="28"/>
          <w:szCs w:val="28"/>
        </w:rPr>
        <w:t xml:space="preserve">риложение № 1 </w:t>
      </w:r>
      <w:r>
        <w:rPr>
          <w:rFonts w:ascii="Times New Roman" w:hAnsi="Times New Roman"/>
          <w:sz w:val="28"/>
          <w:szCs w:val="28"/>
        </w:rPr>
        <w:t>«Безвозмездные поступления в бюджет Родничковского муниципального образования Балашовского муниципального района Саратовской области на 2020 год»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94"/>
        <w:gridCol w:w="5400"/>
        <w:gridCol w:w="1090"/>
      </w:tblGrid>
      <w:tr w:rsidR="00651DB4" w:rsidTr="000C29C9">
        <w:trPr>
          <w:trHeight w:val="50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B4" w:rsidRPr="003269C6" w:rsidRDefault="00651DB4" w:rsidP="000C29C9">
            <w:pPr>
              <w:pStyle w:val="Heading1"/>
              <w:rPr>
                <w:b w:val="0"/>
                <w:bCs/>
                <w:sz w:val="20"/>
                <w:szCs w:val="20"/>
              </w:rPr>
            </w:pPr>
            <w:r w:rsidRPr="003269C6">
              <w:rPr>
                <w:b w:val="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B4" w:rsidRDefault="00651DB4" w:rsidP="000C29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дохода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B4" w:rsidRDefault="00651DB4" w:rsidP="000C29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</w:t>
            </w:r>
          </w:p>
        </w:tc>
      </w:tr>
      <w:tr w:rsidR="00651DB4" w:rsidTr="000C29C9">
        <w:trPr>
          <w:trHeight w:val="1589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B4" w:rsidRDefault="00651DB4" w:rsidP="000C29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237 2 02 35118 10 0000 150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B4" w:rsidRDefault="00651DB4" w:rsidP="000C29C9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DB4" w:rsidRDefault="00651DB4" w:rsidP="00355FA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+9,9</w:t>
            </w:r>
          </w:p>
        </w:tc>
      </w:tr>
      <w:tr w:rsidR="00651DB4" w:rsidTr="000C29C9">
        <w:trPr>
          <w:trHeight w:val="25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1DB4" w:rsidRDefault="00651DB4" w:rsidP="000C29C9">
            <w:pPr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1DB4" w:rsidRDefault="00651DB4" w:rsidP="000C29C9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1DB4" w:rsidRDefault="00651DB4" w:rsidP="000C29C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9,9</w:t>
            </w:r>
          </w:p>
        </w:tc>
      </w:tr>
    </w:tbl>
    <w:p w:rsidR="00651DB4" w:rsidRPr="002B0830" w:rsidRDefault="00651DB4" w:rsidP="00355FA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DB4" w:rsidRDefault="00651DB4" w:rsidP="002B08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1DB4" w:rsidRDefault="00651DB4" w:rsidP="00B34463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55FA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 Саратовской области на 2020 год».</w:t>
      </w:r>
    </w:p>
    <w:p w:rsidR="00651DB4" w:rsidRDefault="00651DB4" w:rsidP="00A90EF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651DB4" w:rsidRPr="00924AE4" w:rsidTr="005E46F1">
        <w:trPr>
          <w:trHeight w:val="870"/>
        </w:trPr>
        <w:tc>
          <w:tcPr>
            <w:tcW w:w="1030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1DB4" w:rsidRDefault="00651DB4" w:rsidP="002B0830">
            <w:pPr>
              <w:rPr>
                <w:b/>
                <w:sz w:val="28"/>
                <w:szCs w:val="28"/>
              </w:rPr>
            </w:pPr>
          </w:p>
          <w:p w:rsidR="00651DB4" w:rsidRPr="00D942ED" w:rsidRDefault="00651DB4" w:rsidP="009F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D942ED">
              <w:rPr>
                <w:sz w:val="28"/>
                <w:szCs w:val="28"/>
              </w:rPr>
              <w:t>(тыс.руб.)</w:t>
            </w:r>
          </w:p>
          <w:tbl>
            <w:tblPr>
              <w:tblW w:w="4824" w:type="pct"/>
              <w:tblInd w:w="24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89"/>
              <w:gridCol w:w="719"/>
              <w:gridCol w:w="778"/>
              <w:gridCol w:w="566"/>
              <w:gridCol w:w="1701"/>
              <w:gridCol w:w="568"/>
              <w:gridCol w:w="1279"/>
            </w:tblGrid>
            <w:tr w:rsidR="00651DB4" w:rsidRPr="00924AE4" w:rsidTr="002C2AA8">
              <w:trPr>
                <w:trHeight w:val="87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651DB4" w:rsidRPr="00924AE4" w:rsidTr="002C2AA8">
              <w:trPr>
                <w:trHeight w:val="690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Администрация Родничковского муниципального образования Балашовского муниципального района Саратовской области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A90EF1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+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Pr="00924AE4">
                    <w:rPr>
                      <w:b/>
                      <w:bCs/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 w:rsidRPr="00924AE4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A90E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 w:rsidRPr="00924AE4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A90E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>
                    <w:rPr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2C2AA8">
                  <w:r>
                    <w:t>21 0 00  00000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A90EF1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>
                    <w:rPr>
                      <w:sz w:val="22"/>
                      <w:szCs w:val="22"/>
                    </w:rPr>
                    <w:t>Обеспечение деятельности органов исполнительной власти местного самоуправления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t>21 2 00 00000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5E46F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48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>
                    <w:rPr>
                      <w:sz w:val="22"/>
                      <w:szCs w:val="22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5E46F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91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 w:rsidRPr="00924AE4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24AE4">
                    <w:rPr>
                      <w:sz w:val="22"/>
                      <w:szCs w:val="22"/>
                    </w:rPr>
                    <w:t>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2C2AA8">
                  <w:r>
                    <w:t>21 2 00 511180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5E46F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r w:rsidRPr="00924AE4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5E46F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2C2AA8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A81ADB" w:rsidRDefault="00651DB4" w:rsidP="00B344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+9</w:t>
                  </w:r>
                  <w:r w:rsidRPr="00924AE4">
                    <w:rPr>
                      <w:b/>
                      <w:bCs/>
                      <w:sz w:val="22"/>
                      <w:szCs w:val="22"/>
                    </w:rPr>
                    <w:t>,9</w:t>
                  </w:r>
                </w:p>
              </w:tc>
            </w:tr>
          </w:tbl>
          <w:p w:rsidR="00651DB4" w:rsidRPr="00924AE4" w:rsidRDefault="00651DB4" w:rsidP="009F0B89">
            <w:pPr>
              <w:rPr>
                <w:b/>
                <w:bCs/>
              </w:rPr>
            </w:pPr>
          </w:p>
        </w:tc>
      </w:tr>
    </w:tbl>
    <w:p w:rsidR="00651DB4" w:rsidRPr="00924AE4" w:rsidRDefault="00651DB4" w:rsidP="00C0321A">
      <w:pPr>
        <w:rPr>
          <w:sz w:val="22"/>
          <w:szCs w:val="22"/>
        </w:rPr>
      </w:pPr>
    </w:p>
    <w:p w:rsidR="00651DB4" w:rsidRPr="00593AD1" w:rsidRDefault="00651DB4" w:rsidP="00F708D7">
      <w:pPr>
        <w:ind w:firstLine="708"/>
        <w:jc w:val="both"/>
        <w:rPr>
          <w:sz w:val="28"/>
          <w:szCs w:val="28"/>
        </w:rPr>
      </w:pPr>
      <w:r w:rsidRPr="00593AD1">
        <w:rPr>
          <w:b/>
          <w:sz w:val="28"/>
          <w:szCs w:val="28"/>
        </w:rPr>
        <w:t>4</w:t>
      </w:r>
      <w:r w:rsidRPr="00593AD1">
        <w:rPr>
          <w:sz w:val="28"/>
          <w:szCs w:val="28"/>
        </w:rPr>
        <w:t>. Внести измене</w:t>
      </w:r>
      <w:r>
        <w:rPr>
          <w:sz w:val="28"/>
          <w:szCs w:val="28"/>
        </w:rPr>
        <w:t>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год по разделам и подразделам, целевым статьям и видам расходов функциональной  классификации расходов»</w:t>
      </w: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651DB4" w:rsidRPr="00924AE4" w:rsidTr="00B953F5">
        <w:trPr>
          <w:trHeight w:val="870"/>
        </w:trPr>
        <w:tc>
          <w:tcPr>
            <w:tcW w:w="1030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1DB4" w:rsidRPr="00D942ED" w:rsidRDefault="00651DB4" w:rsidP="00B9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D942ED">
              <w:rPr>
                <w:sz w:val="28"/>
                <w:szCs w:val="28"/>
              </w:rPr>
              <w:t>(тыс.руб.)</w:t>
            </w:r>
          </w:p>
          <w:tbl>
            <w:tblPr>
              <w:tblW w:w="4824" w:type="pct"/>
              <w:tblInd w:w="24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89"/>
              <w:gridCol w:w="719"/>
              <w:gridCol w:w="778"/>
              <w:gridCol w:w="566"/>
              <w:gridCol w:w="1701"/>
              <w:gridCol w:w="568"/>
              <w:gridCol w:w="1279"/>
            </w:tblGrid>
            <w:tr w:rsidR="00651DB4" w:rsidRPr="00924AE4" w:rsidTr="00B953F5">
              <w:trPr>
                <w:trHeight w:val="87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651DB4" w:rsidRPr="00924AE4" w:rsidTr="00B953F5">
              <w:trPr>
                <w:trHeight w:val="690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Администрация Родничковского муниципального образования Балашовского муниципального района Саратовской области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+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Pr="00924AE4">
                    <w:rPr>
                      <w:b/>
                      <w:bCs/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 w:rsidRPr="00924AE4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 w:rsidRPr="00924AE4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>
                    <w:rPr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>
                    <w:t>21 0 00  00000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+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>
                    <w:rPr>
                      <w:sz w:val="22"/>
                      <w:szCs w:val="22"/>
                    </w:rPr>
                    <w:t>Обеспечение деятельности органов исполнительной власти местного самоуправления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t>21 2 00 00000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48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>
                    <w:rPr>
                      <w:sz w:val="22"/>
                      <w:szCs w:val="22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91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 w:rsidRPr="00924AE4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24AE4">
                    <w:rPr>
                      <w:sz w:val="22"/>
                      <w:szCs w:val="22"/>
                    </w:rPr>
                    <w:t>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>
                    <w:t>21 2 00 511180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r w:rsidRPr="00924AE4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 w:rsidRPr="00924AE4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+9</w:t>
                  </w:r>
                  <w:r w:rsidRPr="00924AE4">
                    <w:rPr>
                      <w:sz w:val="22"/>
                      <w:szCs w:val="22"/>
                    </w:rPr>
                    <w:t>,9</w:t>
                  </w:r>
                </w:p>
              </w:tc>
            </w:tr>
            <w:tr w:rsidR="00651DB4" w:rsidRPr="00924AE4" w:rsidTr="00B953F5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rPr>
                      <w:b/>
                      <w:bCs/>
                    </w:rPr>
                  </w:pPr>
                  <w:r w:rsidRPr="00924AE4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924AE4" w:rsidRDefault="00651DB4" w:rsidP="00B953F5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51DB4" w:rsidRPr="00A81ADB" w:rsidRDefault="00651DB4" w:rsidP="00B344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+9</w:t>
                  </w:r>
                  <w:r w:rsidRPr="00924AE4">
                    <w:rPr>
                      <w:b/>
                      <w:bCs/>
                      <w:sz w:val="22"/>
                      <w:szCs w:val="22"/>
                    </w:rPr>
                    <w:t>,9</w:t>
                  </w:r>
                </w:p>
              </w:tc>
            </w:tr>
          </w:tbl>
          <w:p w:rsidR="00651DB4" w:rsidRPr="00924AE4" w:rsidRDefault="00651DB4" w:rsidP="00B953F5">
            <w:pPr>
              <w:rPr>
                <w:b/>
                <w:bCs/>
              </w:rPr>
            </w:pPr>
          </w:p>
        </w:tc>
      </w:tr>
      <w:tr w:rsidR="00651DB4" w:rsidRPr="00924AE4" w:rsidTr="00B953F5">
        <w:trPr>
          <w:trHeight w:val="870"/>
        </w:trPr>
        <w:tc>
          <w:tcPr>
            <w:tcW w:w="1030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1DB4" w:rsidRPr="00D942ED" w:rsidRDefault="00651DB4" w:rsidP="00B953F5">
            <w:pPr>
              <w:rPr>
                <w:sz w:val="28"/>
                <w:szCs w:val="28"/>
              </w:rPr>
            </w:pPr>
          </w:p>
        </w:tc>
      </w:tr>
    </w:tbl>
    <w:p w:rsidR="00651DB4" w:rsidRPr="00924AE4" w:rsidRDefault="00651DB4" w:rsidP="00F708D7">
      <w:pPr>
        <w:rPr>
          <w:sz w:val="22"/>
          <w:szCs w:val="22"/>
        </w:rPr>
      </w:pPr>
    </w:p>
    <w:p w:rsidR="00651DB4" w:rsidRPr="00593AD1" w:rsidRDefault="00651DB4" w:rsidP="00C0321A"/>
    <w:p w:rsidR="00651DB4" w:rsidRPr="00593AD1" w:rsidRDefault="00651DB4" w:rsidP="00EF29C6">
      <w:pPr>
        <w:ind w:firstLine="708"/>
        <w:jc w:val="both"/>
        <w:rPr>
          <w:b/>
          <w:szCs w:val="28"/>
        </w:rPr>
      </w:pPr>
      <w:r w:rsidRPr="00593AD1">
        <w:rPr>
          <w:b/>
          <w:sz w:val="28"/>
          <w:szCs w:val="28"/>
        </w:rPr>
        <w:t>5</w:t>
      </w:r>
      <w:r w:rsidRPr="00593AD1">
        <w:rPr>
          <w:sz w:val="28"/>
          <w:szCs w:val="28"/>
        </w:rPr>
        <w:t>.</w:t>
      </w:r>
      <w:r w:rsidRPr="00593AD1">
        <w:rPr>
          <w:b/>
          <w:szCs w:val="28"/>
        </w:rPr>
        <w:t xml:space="preserve"> </w:t>
      </w:r>
      <w:r w:rsidRPr="00593AD1">
        <w:rPr>
          <w:sz w:val="28"/>
          <w:szCs w:val="28"/>
        </w:rPr>
        <w:t>Настоящее решение вступает в силу со дня его обнародования.</w:t>
      </w:r>
    </w:p>
    <w:p w:rsidR="00651DB4" w:rsidRDefault="00651DB4" w:rsidP="00C0321A">
      <w:pPr>
        <w:pStyle w:val="a"/>
        <w:widowControl/>
        <w:ind w:firstLine="0"/>
        <w:rPr>
          <w:b/>
          <w:szCs w:val="28"/>
        </w:rPr>
      </w:pPr>
    </w:p>
    <w:p w:rsidR="00651DB4" w:rsidRDefault="00651DB4" w:rsidP="00C0321A">
      <w:pPr>
        <w:pStyle w:val="a"/>
        <w:widowControl/>
        <w:ind w:firstLine="0"/>
        <w:rPr>
          <w:b/>
          <w:szCs w:val="28"/>
        </w:rPr>
      </w:pPr>
    </w:p>
    <w:p w:rsidR="00651DB4" w:rsidRDefault="00651DB4" w:rsidP="00C0321A">
      <w:pPr>
        <w:pStyle w:val="a"/>
        <w:widowControl/>
        <w:ind w:firstLine="0"/>
        <w:rPr>
          <w:b/>
          <w:szCs w:val="28"/>
        </w:rPr>
      </w:pPr>
    </w:p>
    <w:p w:rsidR="00651DB4" w:rsidRPr="00593AD1" w:rsidRDefault="00651DB4" w:rsidP="00C0321A">
      <w:pPr>
        <w:pStyle w:val="a"/>
        <w:widowControl/>
        <w:ind w:firstLine="0"/>
        <w:rPr>
          <w:b/>
          <w:szCs w:val="28"/>
        </w:rPr>
      </w:pPr>
      <w:r w:rsidRPr="00593AD1">
        <w:rPr>
          <w:b/>
          <w:szCs w:val="28"/>
        </w:rPr>
        <w:t>Глава Родничковского</w:t>
      </w:r>
    </w:p>
    <w:p w:rsidR="00651DB4" w:rsidRPr="00593AD1" w:rsidRDefault="00651DB4" w:rsidP="00C0321A">
      <w:pPr>
        <w:pStyle w:val="a"/>
        <w:widowControl/>
        <w:ind w:firstLine="0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r w:rsidRPr="00593AD1">
        <w:rPr>
          <w:b/>
          <w:szCs w:val="28"/>
        </w:rPr>
        <w:tab/>
      </w:r>
      <w:r w:rsidRPr="00593AD1">
        <w:rPr>
          <w:b/>
          <w:szCs w:val="28"/>
        </w:rPr>
        <w:tab/>
      </w:r>
      <w:r w:rsidRPr="00593AD1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С.А. Родионов </w:t>
      </w:r>
    </w:p>
    <w:sectPr w:rsidR="00651DB4" w:rsidRPr="00593AD1" w:rsidSect="00B34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D41"/>
    <w:rsid w:val="0001560F"/>
    <w:rsid w:val="00037A8E"/>
    <w:rsid w:val="00043B3E"/>
    <w:rsid w:val="00074E86"/>
    <w:rsid w:val="000978F0"/>
    <w:rsid w:val="000B28BD"/>
    <w:rsid w:val="000C29C9"/>
    <w:rsid w:val="00100AE1"/>
    <w:rsid w:val="001307EF"/>
    <w:rsid w:val="00132235"/>
    <w:rsid w:val="00175D41"/>
    <w:rsid w:val="00195B6D"/>
    <w:rsid w:val="00284221"/>
    <w:rsid w:val="002B0830"/>
    <w:rsid w:val="002C2AA8"/>
    <w:rsid w:val="00311DEA"/>
    <w:rsid w:val="003130E0"/>
    <w:rsid w:val="003169EB"/>
    <w:rsid w:val="00321A17"/>
    <w:rsid w:val="003269C6"/>
    <w:rsid w:val="00332CD0"/>
    <w:rsid w:val="00355FA5"/>
    <w:rsid w:val="00384DC2"/>
    <w:rsid w:val="003C6061"/>
    <w:rsid w:val="00411F07"/>
    <w:rsid w:val="004755BD"/>
    <w:rsid w:val="00476730"/>
    <w:rsid w:val="00486AB5"/>
    <w:rsid w:val="004E3702"/>
    <w:rsid w:val="00515E46"/>
    <w:rsid w:val="00593AD1"/>
    <w:rsid w:val="005D3839"/>
    <w:rsid w:val="005E46F1"/>
    <w:rsid w:val="00651DB4"/>
    <w:rsid w:val="00760A81"/>
    <w:rsid w:val="007635C7"/>
    <w:rsid w:val="007A3326"/>
    <w:rsid w:val="007A7C73"/>
    <w:rsid w:val="008474EC"/>
    <w:rsid w:val="008E29FC"/>
    <w:rsid w:val="009224CF"/>
    <w:rsid w:val="00924AE4"/>
    <w:rsid w:val="009425CA"/>
    <w:rsid w:val="0096321E"/>
    <w:rsid w:val="00980B96"/>
    <w:rsid w:val="009F0B89"/>
    <w:rsid w:val="00A514CC"/>
    <w:rsid w:val="00A54365"/>
    <w:rsid w:val="00A81433"/>
    <w:rsid w:val="00A81ADB"/>
    <w:rsid w:val="00A90EF1"/>
    <w:rsid w:val="00B34463"/>
    <w:rsid w:val="00B41A5E"/>
    <w:rsid w:val="00B87E02"/>
    <w:rsid w:val="00B90EAE"/>
    <w:rsid w:val="00B9109D"/>
    <w:rsid w:val="00B953F5"/>
    <w:rsid w:val="00C0321A"/>
    <w:rsid w:val="00C04CB8"/>
    <w:rsid w:val="00C20FB0"/>
    <w:rsid w:val="00D00B72"/>
    <w:rsid w:val="00D355C3"/>
    <w:rsid w:val="00D365A5"/>
    <w:rsid w:val="00D942ED"/>
    <w:rsid w:val="00DC414C"/>
    <w:rsid w:val="00DE1AB1"/>
    <w:rsid w:val="00E21C56"/>
    <w:rsid w:val="00EB6DE4"/>
    <w:rsid w:val="00EF03CF"/>
    <w:rsid w:val="00EF29C6"/>
    <w:rsid w:val="00F02B04"/>
    <w:rsid w:val="00F6528D"/>
    <w:rsid w:val="00F708D7"/>
    <w:rsid w:val="00F83B0B"/>
    <w:rsid w:val="00FC1C0C"/>
    <w:rsid w:val="00FD27BD"/>
    <w:rsid w:val="00FE0EF6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21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21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 документа"/>
    <w:basedOn w:val="Normal"/>
    <w:uiPriority w:val="99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TableGrid">
    <w:name w:val="Table Grid"/>
    <w:basedOn w:val="TableNormal"/>
    <w:uiPriority w:val="99"/>
    <w:rsid w:val="00C032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0321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1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AB1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3C6061"/>
    <w:pPr>
      <w:suppressAutoHyphens/>
      <w:ind w:firstLine="561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3</Pages>
  <Words>676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2020-10-12T13:33:00Z</cp:lastPrinted>
  <dcterms:created xsi:type="dcterms:W3CDTF">2018-01-23T10:36:00Z</dcterms:created>
  <dcterms:modified xsi:type="dcterms:W3CDTF">2020-10-14T06:14:00Z</dcterms:modified>
</cp:coreProperties>
</file>