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68" w:rsidRDefault="00670C68" w:rsidP="00670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70C68" w:rsidRDefault="00670C68" w:rsidP="00670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 ОБРАЗОВАНИЯ</w:t>
      </w:r>
    </w:p>
    <w:p w:rsidR="00670C68" w:rsidRDefault="00670C68" w:rsidP="00670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670C68" w:rsidRDefault="00670C68" w:rsidP="00670C68">
      <w:pPr>
        <w:jc w:val="center"/>
      </w:pPr>
      <w:r>
        <w:rPr>
          <w:b/>
          <w:sz w:val="28"/>
          <w:szCs w:val="28"/>
        </w:rPr>
        <w:t>САРАТОВСКОЙ ОБЛАСТИ</w:t>
      </w:r>
      <w:r>
        <w:t xml:space="preserve"> </w:t>
      </w:r>
    </w:p>
    <w:p w:rsidR="00670C68" w:rsidRDefault="00670C68" w:rsidP="00670C68">
      <w:pPr>
        <w:jc w:val="center"/>
        <w:rPr>
          <w:b/>
          <w:sz w:val="28"/>
          <w:szCs w:val="28"/>
        </w:rPr>
      </w:pPr>
    </w:p>
    <w:p w:rsidR="00670C68" w:rsidRDefault="00670C68" w:rsidP="00670C6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70C68" w:rsidRDefault="00670C68" w:rsidP="00670C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22.03.2021 г. № 132-02                                 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овопокровское</w:t>
      </w:r>
    </w:p>
    <w:p w:rsidR="00670C68" w:rsidRDefault="00670C68" w:rsidP="00670C68">
      <w:pPr>
        <w:overflowPunct w:val="0"/>
        <w:autoSpaceDE w:val="0"/>
        <w:autoSpaceDN w:val="0"/>
        <w:adjustRightInd w:val="0"/>
        <w:rPr>
          <w:rFonts w:cs="Mangal"/>
          <w:bCs/>
          <w:sz w:val="28"/>
          <w:szCs w:val="28"/>
        </w:rPr>
      </w:pPr>
    </w:p>
    <w:p w:rsidR="00670C68" w:rsidRDefault="00670C68" w:rsidP="00670C68">
      <w:pPr>
        <w:overflowPunct w:val="0"/>
        <w:autoSpaceDE w:val="0"/>
        <w:autoSpaceDN w:val="0"/>
        <w:adjustRightInd w:val="0"/>
        <w:rPr>
          <w:rFonts w:cs="Mangal"/>
          <w:bCs/>
          <w:sz w:val="28"/>
          <w:szCs w:val="28"/>
        </w:rPr>
      </w:pPr>
    </w:p>
    <w:p w:rsidR="00670C68" w:rsidRDefault="00670C68" w:rsidP="00670C68">
      <w:pPr>
        <w:overflowPunct w:val="0"/>
        <w:autoSpaceDE w:val="0"/>
        <w:autoSpaceDN w:val="0"/>
        <w:adjustRightInd w:val="0"/>
        <w:rPr>
          <w:rFonts w:cs="Mangal"/>
          <w:b/>
          <w:bCs/>
          <w:color w:val="000000" w:themeColor="text1"/>
          <w:sz w:val="28"/>
          <w:szCs w:val="28"/>
        </w:rPr>
      </w:pPr>
      <w:r>
        <w:rPr>
          <w:rFonts w:cs="Mangal"/>
          <w:b/>
          <w:bCs/>
          <w:color w:val="000000" w:themeColor="text1"/>
          <w:sz w:val="28"/>
          <w:szCs w:val="28"/>
        </w:rPr>
        <w:t>Об утверждении Порядка</w:t>
      </w:r>
    </w:p>
    <w:p w:rsidR="00670C68" w:rsidRDefault="00670C68" w:rsidP="00670C68">
      <w:pPr>
        <w:overflowPunct w:val="0"/>
        <w:autoSpaceDE w:val="0"/>
        <w:autoSpaceDN w:val="0"/>
        <w:adjustRightInd w:val="0"/>
        <w:rPr>
          <w:rFonts w:cs="Mangal"/>
          <w:b/>
          <w:bCs/>
          <w:color w:val="000000" w:themeColor="text1"/>
          <w:sz w:val="28"/>
          <w:szCs w:val="28"/>
        </w:rPr>
      </w:pPr>
      <w:r>
        <w:rPr>
          <w:rFonts w:cs="Mangal"/>
          <w:b/>
          <w:bCs/>
          <w:color w:val="000000" w:themeColor="text1"/>
          <w:sz w:val="28"/>
          <w:szCs w:val="28"/>
        </w:rPr>
        <w:t xml:space="preserve">определения территории или части </w:t>
      </w:r>
    </w:p>
    <w:p w:rsidR="00670C68" w:rsidRDefault="00670C68" w:rsidP="00670C68">
      <w:pPr>
        <w:overflowPunct w:val="0"/>
        <w:autoSpaceDE w:val="0"/>
        <w:autoSpaceDN w:val="0"/>
        <w:adjustRightInd w:val="0"/>
        <w:rPr>
          <w:rFonts w:cs="Mangal"/>
          <w:b/>
          <w:bCs/>
          <w:color w:val="000000" w:themeColor="text1"/>
          <w:sz w:val="28"/>
          <w:szCs w:val="28"/>
        </w:rPr>
      </w:pPr>
      <w:r>
        <w:rPr>
          <w:rFonts w:cs="Mangal"/>
          <w:b/>
          <w:bCs/>
          <w:color w:val="000000" w:themeColor="text1"/>
          <w:sz w:val="28"/>
          <w:szCs w:val="28"/>
        </w:rPr>
        <w:t xml:space="preserve">территории Новопокровского муниципального </w:t>
      </w:r>
    </w:p>
    <w:p w:rsidR="00670C68" w:rsidRDefault="00670C68" w:rsidP="00670C68">
      <w:pPr>
        <w:overflowPunct w:val="0"/>
        <w:autoSpaceDE w:val="0"/>
        <w:autoSpaceDN w:val="0"/>
        <w:adjustRightInd w:val="0"/>
        <w:rPr>
          <w:rFonts w:cs="Mangal"/>
          <w:b/>
          <w:bCs/>
          <w:color w:val="000000" w:themeColor="text1"/>
          <w:sz w:val="28"/>
          <w:szCs w:val="28"/>
        </w:rPr>
      </w:pPr>
      <w:r>
        <w:rPr>
          <w:rFonts w:cs="Mangal"/>
          <w:b/>
          <w:bCs/>
          <w:color w:val="000000" w:themeColor="text1"/>
          <w:sz w:val="28"/>
          <w:szCs w:val="28"/>
        </w:rPr>
        <w:t xml:space="preserve">образования </w:t>
      </w:r>
      <w:proofErr w:type="spellStart"/>
      <w:r>
        <w:rPr>
          <w:rFonts w:cs="Mangal"/>
          <w:b/>
          <w:bCs/>
          <w:color w:val="000000" w:themeColor="text1"/>
          <w:sz w:val="28"/>
          <w:szCs w:val="28"/>
        </w:rPr>
        <w:t>Балашовского</w:t>
      </w:r>
      <w:proofErr w:type="spellEnd"/>
      <w:r>
        <w:rPr>
          <w:rFonts w:cs="Mangal"/>
          <w:b/>
          <w:bCs/>
          <w:color w:val="000000" w:themeColor="text1"/>
          <w:sz w:val="28"/>
          <w:szCs w:val="28"/>
        </w:rPr>
        <w:t xml:space="preserve"> муниципального </w:t>
      </w:r>
    </w:p>
    <w:p w:rsidR="00670C68" w:rsidRDefault="00670C68" w:rsidP="00670C68">
      <w:pPr>
        <w:overflowPunct w:val="0"/>
        <w:autoSpaceDE w:val="0"/>
        <w:autoSpaceDN w:val="0"/>
        <w:adjustRightInd w:val="0"/>
        <w:rPr>
          <w:rFonts w:cs="Mangal"/>
          <w:b/>
          <w:bCs/>
          <w:color w:val="000000" w:themeColor="text1"/>
          <w:sz w:val="28"/>
          <w:szCs w:val="28"/>
        </w:rPr>
      </w:pPr>
      <w:r>
        <w:rPr>
          <w:rFonts w:cs="Mangal"/>
          <w:b/>
          <w:bCs/>
          <w:color w:val="000000" w:themeColor="text1"/>
          <w:sz w:val="28"/>
          <w:szCs w:val="28"/>
        </w:rPr>
        <w:t xml:space="preserve">района Саратовской области, предназначенной </w:t>
      </w:r>
    </w:p>
    <w:p w:rsidR="00670C68" w:rsidRDefault="00670C68" w:rsidP="00670C68">
      <w:pPr>
        <w:overflowPunct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>
        <w:rPr>
          <w:rFonts w:cs="Mangal"/>
          <w:b/>
          <w:bCs/>
          <w:color w:val="000000" w:themeColor="text1"/>
          <w:sz w:val="28"/>
          <w:szCs w:val="28"/>
        </w:rPr>
        <w:t>для реализации инициативных проектов</w:t>
      </w:r>
    </w:p>
    <w:p w:rsidR="00670C68" w:rsidRDefault="00670C68" w:rsidP="00670C68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0C68" w:rsidRDefault="00670C68" w:rsidP="00670C6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6 октября 2003 года № 131-ФЗ               «Об общих принципах организации местного самоуправления в Российской Федерации», Устава </w:t>
      </w:r>
      <w:r>
        <w:rPr>
          <w:color w:val="000000" w:themeColor="text1"/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Новопокровского муниципального образования</w:t>
      </w:r>
    </w:p>
    <w:p w:rsidR="00670C68" w:rsidRDefault="00670C68" w:rsidP="00670C6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C68" w:rsidRDefault="00670C68" w:rsidP="00670C6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70C68" w:rsidRDefault="00670C68" w:rsidP="00670C6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C68" w:rsidRDefault="00670C68" w:rsidP="00670C6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Утвердить Порядок определения территории или части территории </w:t>
      </w:r>
      <w:r>
        <w:rPr>
          <w:bCs/>
          <w:color w:val="000000" w:themeColor="text1"/>
          <w:sz w:val="28"/>
          <w:szCs w:val="28"/>
        </w:rPr>
        <w:t>Новопокровского</w:t>
      </w:r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области, предназначенной для реализации инициативных проектов, прилагаемый к настоящему решению.</w:t>
      </w:r>
    </w:p>
    <w:p w:rsidR="00670C68" w:rsidRDefault="00670C68" w:rsidP="00670C6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670C68" w:rsidRDefault="00670C68" w:rsidP="00670C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70C68" w:rsidRDefault="00670C68" w:rsidP="00670C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70C68" w:rsidRDefault="00670C68" w:rsidP="00670C68">
      <w:pPr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color w:val="000000" w:themeColor="text1"/>
          <w:sz w:val="28"/>
          <w:szCs w:val="28"/>
        </w:rPr>
        <w:t>Новопокровского</w:t>
      </w:r>
    </w:p>
    <w:p w:rsidR="00670C68" w:rsidRDefault="00670C68" w:rsidP="00670C68">
      <w:pPr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</w:t>
      </w:r>
      <w:r>
        <w:rPr>
          <w:b/>
          <w:bCs/>
          <w:color w:val="000000" w:themeColor="text1"/>
          <w:sz w:val="28"/>
          <w:szCs w:val="28"/>
        </w:rPr>
        <w:t>А.Н. Титаренко</w:t>
      </w:r>
    </w:p>
    <w:p w:rsidR="00670C68" w:rsidRDefault="00670C68" w:rsidP="00670C68"/>
    <w:p w:rsidR="001136CA" w:rsidRDefault="001136CA"/>
    <w:p w:rsidR="00670C68" w:rsidRDefault="00670C68"/>
    <w:p w:rsidR="00670C68" w:rsidRDefault="00670C68"/>
    <w:p w:rsidR="00670C68" w:rsidRDefault="00670C68"/>
    <w:p w:rsidR="00670C68" w:rsidRDefault="00670C68"/>
    <w:p w:rsidR="00670C68" w:rsidRDefault="00670C68"/>
    <w:p w:rsidR="00670C68" w:rsidRDefault="00670C68"/>
    <w:p w:rsidR="00670C68" w:rsidRDefault="00670C68"/>
    <w:p w:rsidR="00670C68" w:rsidRDefault="00670C68"/>
    <w:p w:rsidR="00670C68" w:rsidRDefault="00670C68"/>
    <w:p w:rsidR="00670C68" w:rsidRPr="00670C68" w:rsidRDefault="00670C68" w:rsidP="00670C68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670C68">
        <w:rPr>
          <w:bCs/>
        </w:rPr>
        <w:lastRenderedPageBreak/>
        <w:t>Приложение</w:t>
      </w:r>
    </w:p>
    <w:p w:rsidR="00670C68" w:rsidRPr="00670C68" w:rsidRDefault="00670C68" w:rsidP="00670C68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670C68">
        <w:rPr>
          <w:bCs/>
        </w:rPr>
        <w:t>к Решению Совета</w:t>
      </w:r>
    </w:p>
    <w:p w:rsidR="00670C68" w:rsidRPr="00670C68" w:rsidRDefault="00670C68" w:rsidP="00670C68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670C68">
        <w:rPr>
          <w:bCs/>
          <w:color w:val="000000" w:themeColor="text1"/>
        </w:rPr>
        <w:t>Новопокровского</w:t>
      </w:r>
      <w:r w:rsidRPr="00670C68">
        <w:rPr>
          <w:bCs/>
        </w:rPr>
        <w:t xml:space="preserve"> муниципального образования</w:t>
      </w:r>
    </w:p>
    <w:p w:rsidR="00670C68" w:rsidRPr="00670C68" w:rsidRDefault="00670C68" w:rsidP="00670C68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proofErr w:type="spellStart"/>
      <w:r w:rsidRPr="00670C68">
        <w:rPr>
          <w:bCs/>
        </w:rPr>
        <w:t>Балашовского</w:t>
      </w:r>
      <w:proofErr w:type="spellEnd"/>
      <w:r w:rsidRPr="00670C68">
        <w:rPr>
          <w:bCs/>
        </w:rPr>
        <w:t xml:space="preserve"> муниципального района</w:t>
      </w:r>
    </w:p>
    <w:p w:rsidR="00670C68" w:rsidRPr="00670C68" w:rsidRDefault="00670C68" w:rsidP="00670C68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670C68">
        <w:rPr>
          <w:bCs/>
        </w:rPr>
        <w:t>Саратовской области</w:t>
      </w:r>
    </w:p>
    <w:p w:rsidR="00670C68" w:rsidRPr="00670C68" w:rsidRDefault="00670C68" w:rsidP="00670C68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670C68">
        <w:rPr>
          <w:bCs/>
        </w:rPr>
        <w:t xml:space="preserve">от </w:t>
      </w:r>
      <w:r>
        <w:rPr>
          <w:bCs/>
        </w:rPr>
        <w:t xml:space="preserve">22.03.2021 </w:t>
      </w:r>
      <w:r w:rsidRPr="00670C68">
        <w:rPr>
          <w:bCs/>
        </w:rPr>
        <w:t xml:space="preserve"> № </w:t>
      </w:r>
      <w:r>
        <w:rPr>
          <w:bCs/>
        </w:rPr>
        <w:t>132-02</w:t>
      </w:r>
    </w:p>
    <w:p w:rsidR="00670C68" w:rsidRDefault="00670C68" w:rsidP="00670C6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C68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0" w:name="_Hlk68966905"/>
      <w:r w:rsidRPr="001119DC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1119DC">
        <w:rPr>
          <w:sz w:val="28"/>
          <w:szCs w:val="28"/>
        </w:rPr>
        <w:t>определения территории</w:t>
      </w:r>
    </w:p>
    <w:p w:rsidR="00670C68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119DC">
        <w:rPr>
          <w:sz w:val="28"/>
          <w:szCs w:val="28"/>
        </w:rPr>
        <w:t xml:space="preserve">или части территории </w:t>
      </w:r>
      <w:r w:rsidRPr="00670C68">
        <w:rPr>
          <w:color w:val="000000" w:themeColor="text1"/>
          <w:sz w:val="28"/>
          <w:szCs w:val="28"/>
        </w:rPr>
        <w:t>Новопокровского</w:t>
      </w:r>
      <w:r w:rsidRPr="001119D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1119DC">
        <w:rPr>
          <w:sz w:val="28"/>
          <w:szCs w:val="28"/>
        </w:rPr>
        <w:t>,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1119DC">
        <w:rPr>
          <w:sz w:val="28"/>
          <w:szCs w:val="28"/>
        </w:rPr>
        <w:t>предназначенной для реализации инициативных проектов</w:t>
      </w:r>
      <w:bookmarkEnd w:id="0"/>
      <w:proofErr w:type="gramEnd"/>
    </w:p>
    <w:p w:rsidR="00670C68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0C68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119DC">
        <w:rPr>
          <w:sz w:val="28"/>
          <w:szCs w:val="28"/>
        </w:rPr>
        <w:t>1.Общие положения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Pr="00670C68">
        <w:rPr>
          <w:color w:val="000000" w:themeColor="text1"/>
          <w:sz w:val="28"/>
          <w:szCs w:val="28"/>
        </w:rPr>
        <w:t>Новопокровского</w:t>
      </w:r>
      <w:r w:rsidRPr="001119D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1119DC">
        <w:rPr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 xml:space="preserve">1.2. Для целей настоящего Порядка инициативный проект </w:t>
      </w:r>
      <w:r>
        <w:rPr>
          <w:sz w:val="28"/>
          <w:szCs w:val="28"/>
        </w:rPr>
        <w:noBreakHyphen/>
      </w:r>
      <w:r w:rsidRPr="001119DC">
        <w:rPr>
          <w:sz w:val="28"/>
          <w:szCs w:val="28"/>
        </w:rPr>
        <w:t xml:space="preserve">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(наименование) муниципального образования или его части по решению вопросов местного значения или иных вопросов, право </w:t>
      </w:r>
      <w:proofErr w:type="gramStart"/>
      <w:r w:rsidRPr="001119DC">
        <w:rPr>
          <w:sz w:val="28"/>
          <w:szCs w:val="28"/>
        </w:rPr>
        <w:t>решения</w:t>
      </w:r>
      <w:proofErr w:type="gramEnd"/>
      <w:r w:rsidRPr="001119DC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 (далее – инициативный проект)</w:t>
      </w:r>
      <w:r>
        <w:rPr>
          <w:sz w:val="28"/>
          <w:szCs w:val="28"/>
        </w:rPr>
        <w:t>.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sz w:val="28"/>
          <w:szCs w:val="28"/>
        </w:rPr>
        <w:t>постановлением</w:t>
      </w:r>
      <w:r w:rsidRPr="001119DC">
        <w:rPr>
          <w:sz w:val="28"/>
          <w:szCs w:val="28"/>
        </w:rPr>
        <w:t xml:space="preserve"> администрации </w:t>
      </w:r>
      <w:r w:rsidRPr="00670C68">
        <w:rPr>
          <w:color w:val="000000" w:themeColor="text1"/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(далее – администрация)</w:t>
      </w:r>
      <w:r w:rsidRPr="001119DC">
        <w:rPr>
          <w:sz w:val="28"/>
          <w:szCs w:val="28"/>
        </w:rPr>
        <w:t>.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670C68" w:rsidRPr="001119DC" w:rsidRDefault="00670C68" w:rsidP="00670C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Pr="00670C68">
        <w:rPr>
          <w:color w:val="000000" w:themeColor="text1"/>
          <w:sz w:val="28"/>
          <w:szCs w:val="28"/>
        </w:rPr>
        <w:t>Новопокровского</w:t>
      </w:r>
      <w:r w:rsidRPr="001119D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(далее – муниципальное образование)</w:t>
      </w:r>
      <w:r w:rsidRPr="001119DC">
        <w:rPr>
          <w:sz w:val="28"/>
          <w:szCs w:val="28"/>
        </w:rPr>
        <w:t xml:space="preserve">; </w:t>
      </w:r>
    </w:p>
    <w:p w:rsidR="00670C68" w:rsidRPr="001119DC" w:rsidRDefault="00670C68" w:rsidP="00670C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органы территориального общественного самоуправления;</w:t>
      </w:r>
    </w:p>
    <w:p w:rsidR="00670C68" w:rsidRPr="001119DC" w:rsidRDefault="00670C68" w:rsidP="00670C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товарищества собственников жилья.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1.5.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670C68" w:rsidRPr="001119DC" w:rsidRDefault="00670C68" w:rsidP="00670C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в границах территорий территориального общественного самоуправления;</w:t>
      </w:r>
    </w:p>
    <w:p w:rsidR="00670C68" w:rsidRPr="001119DC" w:rsidRDefault="00670C68" w:rsidP="00670C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lastRenderedPageBreak/>
        <w:t>группы жилых домов;</w:t>
      </w:r>
    </w:p>
    <w:p w:rsidR="00670C68" w:rsidRPr="001119DC" w:rsidRDefault="00670C68" w:rsidP="00670C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жилого микрорайона;</w:t>
      </w:r>
    </w:p>
    <w:p w:rsidR="00670C68" w:rsidRPr="001119DC" w:rsidRDefault="00670C68" w:rsidP="00670C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сельского населенного пункта, не являющегося поселением;</w:t>
      </w:r>
    </w:p>
    <w:p w:rsidR="00670C68" w:rsidRPr="001119DC" w:rsidRDefault="00670C68" w:rsidP="00670C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иных территорий проживания граждан.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0C68" w:rsidRDefault="00670C68" w:rsidP="00670C68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119DC">
        <w:rPr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 с описанием ее границ.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 xml:space="preserve">Заявление об определении территории, на которой </w:t>
      </w:r>
      <w:proofErr w:type="gramStart"/>
      <w:r w:rsidRPr="001119DC">
        <w:rPr>
          <w:sz w:val="28"/>
          <w:szCs w:val="28"/>
        </w:rPr>
        <w:t>планируется реализовывать инициативный проект подписывается</w:t>
      </w:r>
      <w:proofErr w:type="gramEnd"/>
      <w:r w:rsidRPr="001119DC">
        <w:rPr>
          <w:sz w:val="28"/>
          <w:szCs w:val="28"/>
        </w:rPr>
        <w:t xml:space="preserve"> инициаторами проекта.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В случае</w:t>
      </w:r>
      <w:proofErr w:type="gramStart"/>
      <w:r w:rsidRPr="001119DC">
        <w:rPr>
          <w:sz w:val="28"/>
          <w:szCs w:val="28"/>
        </w:rPr>
        <w:t>,</w:t>
      </w:r>
      <w:proofErr w:type="gramEnd"/>
      <w:r w:rsidRPr="001119DC">
        <w:rPr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2.3. К заявлению инициатор проекта прилагает следующие документы: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краткое описание инициативного проекта;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 xml:space="preserve">Администрация муниципального образования в течение 15 </w:t>
      </w:r>
      <w:proofErr w:type="gramStart"/>
      <w:r w:rsidRPr="001119DC">
        <w:rPr>
          <w:sz w:val="28"/>
          <w:szCs w:val="28"/>
        </w:rPr>
        <w:t>календарный</w:t>
      </w:r>
      <w:proofErr w:type="gramEnd"/>
      <w:r w:rsidRPr="001119DC">
        <w:rPr>
          <w:sz w:val="28"/>
          <w:szCs w:val="28"/>
        </w:rPr>
        <w:t xml:space="preserve"> дней со дня поступления заявления принимает решение: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об определении границ территории, на которой планируется реализовывать инициативный проект;</w:t>
      </w:r>
    </w:p>
    <w:p w:rsidR="00670C68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об отказе в определении границ территории, на которой планируется реализовывать инициативный проект.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670C68" w:rsidRPr="001119DC" w:rsidRDefault="00670C68" w:rsidP="00670C6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территория выходит за пределы территории муниципального образования;</w:t>
      </w:r>
    </w:p>
    <w:p w:rsidR="00670C68" w:rsidRPr="001119DC" w:rsidRDefault="00670C68" w:rsidP="00670C6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119DC">
        <w:rPr>
          <w:sz w:val="28"/>
          <w:szCs w:val="28"/>
        </w:rPr>
        <w:t>апрашиваемая территория закреплена в установленном порядке за иными пользователями или находится в собственности;</w:t>
      </w:r>
    </w:p>
    <w:p w:rsidR="00670C68" w:rsidRPr="001119DC" w:rsidRDefault="00670C68" w:rsidP="00670C6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в границах запрашиваемой территории реализуется иной инициативный проект;</w:t>
      </w:r>
    </w:p>
    <w:p w:rsidR="00670C68" w:rsidRPr="001119DC" w:rsidRDefault="00670C68" w:rsidP="00670C6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670C68" w:rsidRPr="001119DC" w:rsidRDefault="00670C68" w:rsidP="00670C6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 xml:space="preserve">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670C68" w:rsidRPr="001119DC" w:rsidRDefault="00670C68" w:rsidP="00670C6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О принятом решении инициатору проекта сообщается в письменном виде с обоснованием (в случае отказа) принятого решения.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lastRenderedPageBreak/>
        <w:t xml:space="preserve">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0C68" w:rsidRDefault="00670C68" w:rsidP="00670C68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119DC">
        <w:rPr>
          <w:sz w:val="28"/>
          <w:szCs w:val="28"/>
        </w:rPr>
        <w:t>3. Заключительные положения</w:t>
      </w:r>
    </w:p>
    <w:p w:rsidR="00670C68" w:rsidRPr="001119DC" w:rsidRDefault="00670C68" w:rsidP="00670C68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C68" w:rsidRPr="00E36347" w:rsidRDefault="00670C68" w:rsidP="00670C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DC">
        <w:rPr>
          <w:sz w:val="28"/>
          <w:szCs w:val="28"/>
        </w:rPr>
        <w:t>3.1. Решение администрации муниципального образования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670C68" w:rsidRDefault="00670C68"/>
    <w:sectPr w:rsidR="00670C68" w:rsidSect="0011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501"/>
    <w:multiLevelType w:val="hybridMultilevel"/>
    <w:tmpl w:val="B9C40428"/>
    <w:lvl w:ilvl="0" w:tplc="EAAA185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337852"/>
    <w:multiLevelType w:val="hybridMultilevel"/>
    <w:tmpl w:val="45321CBE"/>
    <w:lvl w:ilvl="0" w:tplc="84BC925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B1D5A"/>
    <w:multiLevelType w:val="hybridMultilevel"/>
    <w:tmpl w:val="25F0E166"/>
    <w:lvl w:ilvl="0" w:tplc="5626825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C68"/>
    <w:rsid w:val="001136CA"/>
    <w:rsid w:val="0067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2021-06-16T12:02:00Z</dcterms:created>
  <dcterms:modified xsi:type="dcterms:W3CDTF">2021-06-16T12:05:00Z</dcterms:modified>
</cp:coreProperties>
</file>