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E8" w:rsidRDefault="002F3BE8" w:rsidP="002F3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2F3BE8" w:rsidRDefault="002F3BE8" w:rsidP="002F3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МУНИЦИПАЛЬНОГО ОБРАЗОВАНИЯ</w:t>
      </w:r>
    </w:p>
    <w:p w:rsidR="002F3BE8" w:rsidRDefault="002F3BE8" w:rsidP="002F3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2F3BE8" w:rsidRDefault="002F3BE8" w:rsidP="002F3BE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2F3BE8" w:rsidRDefault="002F3BE8" w:rsidP="002F3BE8">
      <w:pPr>
        <w:jc w:val="center"/>
        <w:rPr>
          <w:b/>
          <w:sz w:val="16"/>
          <w:szCs w:val="16"/>
        </w:rPr>
      </w:pPr>
    </w:p>
    <w:p w:rsidR="002F3BE8" w:rsidRDefault="002F3BE8" w:rsidP="002F3BE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F3BE8" w:rsidRDefault="002F3BE8" w:rsidP="002F3BE8">
      <w:pPr>
        <w:jc w:val="center"/>
        <w:rPr>
          <w:b/>
          <w:sz w:val="28"/>
        </w:rPr>
      </w:pPr>
    </w:p>
    <w:p w:rsidR="002F3BE8" w:rsidRDefault="002F3BE8" w:rsidP="002F3BE8">
      <w:pPr>
        <w:rPr>
          <w:b/>
          <w:sz w:val="28"/>
        </w:rPr>
      </w:pPr>
      <w:r>
        <w:rPr>
          <w:b/>
          <w:sz w:val="28"/>
        </w:rPr>
        <w:t>от 06.11.2020г.  №  122-03                                                    с</w:t>
      </w:r>
      <w:proofErr w:type="gramStart"/>
      <w:r>
        <w:rPr>
          <w:b/>
          <w:sz w:val="28"/>
        </w:rPr>
        <w:t>.Н</w:t>
      </w:r>
      <w:proofErr w:type="gramEnd"/>
      <w:r>
        <w:rPr>
          <w:b/>
          <w:sz w:val="28"/>
        </w:rPr>
        <w:t>овопокровское</w:t>
      </w:r>
    </w:p>
    <w:p w:rsidR="002F3BE8" w:rsidRDefault="002F3BE8" w:rsidP="002F3BE8">
      <w:pPr>
        <w:rPr>
          <w:b/>
          <w:sz w:val="28"/>
          <w:szCs w:val="28"/>
        </w:rPr>
      </w:pPr>
    </w:p>
    <w:p w:rsidR="002F3BE8" w:rsidRDefault="002F3BE8" w:rsidP="002F3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контрольно-счетной</w:t>
      </w:r>
    </w:p>
    <w:p w:rsidR="002F3BE8" w:rsidRDefault="002F3BE8" w:rsidP="002F3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Новопокровского муниципального образования</w:t>
      </w:r>
    </w:p>
    <w:p w:rsidR="002F3BE8" w:rsidRDefault="002F3BE8" w:rsidP="002F3B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осуществлению </w:t>
      </w:r>
      <w:proofErr w:type="gramStart"/>
      <w:r>
        <w:rPr>
          <w:b/>
          <w:sz w:val="28"/>
          <w:szCs w:val="28"/>
        </w:rPr>
        <w:t>внешнего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2F3BE8" w:rsidRDefault="002F3BE8" w:rsidP="002F3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контроля контрольно-счетной комиссии</w:t>
      </w:r>
    </w:p>
    <w:p w:rsidR="002F3BE8" w:rsidRDefault="002F3BE8" w:rsidP="002F3BE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на 2021 год </w:t>
      </w:r>
    </w:p>
    <w:p w:rsidR="002F3BE8" w:rsidRDefault="002F3BE8" w:rsidP="002F3BE8">
      <w:pPr>
        <w:rPr>
          <w:sz w:val="28"/>
          <w:szCs w:val="28"/>
        </w:rPr>
      </w:pPr>
    </w:p>
    <w:p w:rsidR="002F3BE8" w:rsidRDefault="002F3BE8" w:rsidP="002F3B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3 Федерального закона от 7 февраля 2011 г. №6-ФЗ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</w:p>
    <w:p w:rsidR="002F3BE8" w:rsidRDefault="002F3BE8" w:rsidP="002F3BE8">
      <w:pPr>
        <w:ind w:firstLine="495"/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2F3BE8" w:rsidRDefault="002F3BE8" w:rsidP="002F3BE8">
      <w:pPr>
        <w:jc w:val="center"/>
        <w:rPr>
          <w:b/>
          <w:sz w:val="28"/>
          <w:szCs w:val="28"/>
        </w:rPr>
      </w:pPr>
    </w:p>
    <w:p w:rsidR="002F3BE8" w:rsidRDefault="002F3BE8" w:rsidP="002F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F3BE8" w:rsidRDefault="002F3BE8" w:rsidP="002F3BE8">
      <w:pPr>
        <w:pStyle w:val="21"/>
        <w:ind w:firstLine="708"/>
        <w:jc w:val="both"/>
        <w:rPr>
          <w:sz w:val="16"/>
          <w:szCs w:val="16"/>
        </w:rPr>
      </w:pPr>
      <w:r>
        <w:rPr>
          <w:szCs w:val="28"/>
        </w:rPr>
        <w:t xml:space="preserve">1.Передать на 2021 год осуществление полномочий Контрольно-счетной комиссии Новопокровского муниципального образования по осуществлению внешнего муниципального финансового контроля Контрольно-счетной комиссии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 предоставлением межбюджетных трансфертов. </w:t>
      </w:r>
    </w:p>
    <w:p w:rsidR="002F3BE8" w:rsidRDefault="002F3BE8" w:rsidP="002F3BE8">
      <w:pPr>
        <w:pStyle w:val="21"/>
        <w:tabs>
          <w:tab w:val="left" w:pos="720"/>
        </w:tabs>
        <w:ind w:firstLine="851"/>
        <w:jc w:val="both"/>
        <w:rPr>
          <w:szCs w:val="28"/>
        </w:rPr>
      </w:pPr>
      <w:r>
        <w:rPr>
          <w:szCs w:val="28"/>
        </w:rPr>
        <w:t xml:space="preserve">2.Заключить соглашение о передаче полномочий Контрольно-счетной комиссии Новопокровского муниципального образования по осуществлению внешнего муниципального финансового контроля Контрольно-счетной комиссии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на 2021 год.</w:t>
      </w:r>
    </w:p>
    <w:p w:rsidR="002F3BE8" w:rsidRDefault="002F3BE8" w:rsidP="002F3BE8">
      <w:pPr>
        <w:pStyle w:val="21"/>
        <w:tabs>
          <w:tab w:val="left" w:pos="720"/>
        </w:tabs>
        <w:ind w:firstLine="851"/>
        <w:jc w:val="both"/>
        <w:rPr>
          <w:szCs w:val="28"/>
        </w:rPr>
      </w:pPr>
      <w:r>
        <w:rPr>
          <w:szCs w:val="28"/>
        </w:rPr>
        <w:t>3.Подписание соглашения поручить Главе Новопокровского муниципального образования.</w:t>
      </w:r>
    </w:p>
    <w:p w:rsidR="002F3BE8" w:rsidRDefault="002F3BE8" w:rsidP="002F3BE8">
      <w:pPr>
        <w:pStyle w:val="21"/>
        <w:ind w:firstLine="851"/>
        <w:jc w:val="both"/>
        <w:rPr>
          <w:szCs w:val="28"/>
        </w:rPr>
      </w:pPr>
      <w:r>
        <w:rPr>
          <w:szCs w:val="28"/>
        </w:rPr>
        <w:t xml:space="preserve">4.Настоящее решение подлежит обнародованию и вступает в силу </w:t>
      </w:r>
      <w:r w:rsidR="00D162F1">
        <w:rPr>
          <w:szCs w:val="28"/>
        </w:rPr>
        <w:t>с 1 января 2021</w:t>
      </w:r>
      <w:r>
        <w:rPr>
          <w:szCs w:val="28"/>
        </w:rPr>
        <w:t xml:space="preserve"> года.</w:t>
      </w:r>
    </w:p>
    <w:p w:rsidR="002F3BE8" w:rsidRDefault="002F3BE8" w:rsidP="002F3BE8">
      <w:pPr>
        <w:pStyle w:val="21"/>
        <w:ind w:firstLine="374"/>
        <w:jc w:val="both"/>
        <w:rPr>
          <w:szCs w:val="28"/>
        </w:rPr>
      </w:pPr>
    </w:p>
    <w:p w:rsidR="002F3BE8" w:rsidRPr="002F3BE8" w:rsidRDefault="002F3BE8" w:rsidP="002F3BE8">
      <w:pPr>
        <w:pStyle w:val="21"/>
        <w:ind w:firstLine="0"/>
        <w:rPr>
          <w:b/>
          <w:bCs/>
          <w:szCs w:val="28"/>
        </w:rPr>
      </w:pPr>
      <w:r w:rsidRPr="002F3BE8">
        <w:rPr>
          <w:b/>
          <w:bCs/>
          <w:szCs w:val="28"/>
        </w:rPr>
        <w:t>Глава Новопокровского</w:t>
      </w:r>
    </w:p>
    <w:p w:rsidR="001735BA" w:rsidRPr="002F3BE8" w:rsidRDefault="002F3BE8" w:rsidP="002F3BE8">
      <w:pPr>
        <w:rPr>
          <w:sz w:val="28"/>
          <w:szCs w:val="28"/>
        </w:rPr>
      </w:pPr>
      <w:r w:rsidRPr="002F3BE8">
        <w:rPr>
          <w:b/>
          <w:bCs/>
          <w:sz w:val="28"/>
          <w:szCs w:val="28"/>
        </w:rPr>
        <w:t>муниципального образования                                                 А.Н.Титаренко</w:t>
      </w:r>
    </w:p>
    <w:sectPr w:rsidR="001735BA" w:rsidRPr="002F3BE8" w:rsidSect="0017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E8"/>
    <w:rsid w:val="001735BA"/>
    <w:rsid w:val="002F3BE8"/>
    <w:rsid w:val="00D1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2F3BE8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a"/>
    <w:rsid w:val="002F3BE8"/>
    <w:pPr>
      <w:ind w:firstLine="56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3</cp:revision>
  <cp:lastPrinted>2020-11-10T10:54:00Z</cp:lastPrinted>
  <dcterms:created xsi:type="dcterms:W3CDTF">2020-11-10T10:51:00Z</dcterms:created>
  <dcterms:modified xsi:type="dcterms:W3CDTF">2020-11-10T10:54:00Z</dcterms:modified>
</cp:coreProperties>
</file>