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b/>
          <w:sz w:val="28"/>
          <w:szCs w:val="28"/>
        </w:rPr>
      </w:pPr>
    </w:p>
    <w:p w:rsidR="00253EC7" w:rsidRDefault="00253EC7" w:rsidP="00253EC7">
      <w:pPr>
        <w:tabs>
          <w:tab w:val="left" w:pos="1985"/>
        </w:tabs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АДМИНИСТРАЦИЯ</w:t>
      </w:r>
    </w:p>
    <w:p w:rsidR="00253EC7" w:rsidRDefault="00253EC7" w:rsidP="00253EC7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ПИНЕРОВСКОГО МУНИЦИПАЛЬНОГО ОБРАЗОВАНИЯ</w:t>
      </w:r>
    </w:p>
    <w:p w:rsidR="00253EC7" w:rsidRDefault="00253EC7" w:rsidP="00253EC7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БАЛАШОВСКОГО МУНИЦИПАЛЬНОГО РАЙОНА</w:t>
      </w:r>
    </w:p>
    <w:p w:rsidR="00253EC7" w:rsidRDefault="00253EC7" w:rsidP="00253EC7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САРАТОВСКОЙ ОБЛАСТИ</w:t>
      </w:r>
    </w:p>
    <w:p w:rsidR="00253EC7" w:rsidRDefault="00253EC7" w:rsidP="00253EC7">
      <w:pPr>
        <w:snapToGrid w:val="0"/>
        <w:jc w:val="center"/>
        <w:outlineLvl w:val="0"/>
        <w:rPr>
          <w:b/>
          <w:color w:val="262626"/>
        </w:rPr>
      </w:pPr>
    </w:p>
    <w:p w:rsidR="00253EC7" w:rsidRDefault="00253EC7" w:rsidP="00253EC7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 xml:space="preserve">РАСПОРЯЖЕНИЕ </w:t>
      </w:r>
    </w:p>
    <w:p w:rsidR="00253EC7" w:rsidRDefault="00253EC7" w:rsidP="00253EC7">
      <w:pPr>
        <w:rPr>
          <w:b/>
        </w:rPr>
      </w:pPr>
    </w:p>
    <w:p w:rsidR="00253EC7" w:rsidRDefault="00253EC7" w:rsidP="00253EC7">
      <w:pPr>
        <w:rPr>
          <w:b/>
        </w:rPr>
      </w:pPr>
      <w:r>
        <w:rPr>
          <w:b/>
        </w:rPr>
        <w:t>от 22.12.2021                   № 146-р</w:t>
      </w:r>
    </w:p>
    <w:p w:rsidR="00253EC7" w:rsidRDefault="00253EC7" w:rsidP="00253EC7">
      <w:pPr>
        <w:rPr>
          <w:b/>
        </w:rPr>
      </w:pPr>
    </w:p>
    <w:p w:rsidR="00253EC7" w:rsidRDefault="00253EC7" w:rsidP="00253EC7">
      <w:pPr>
        <w:rPr>
          <w:b/>
        </w:rPr>
      </w:pPr>
    </w:p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среднесрочного  финансового плана                                                             </w:t>
      </w:r>
      <w:proofErr w:type="spellStart"/>
      <w:r>
        <w:rPr>
          <w:b/>
          <w:sz w:val="28"/>
          <w:szCs w:val="28"/>
        </w:rPr>
        <w:t>Пинеровского</w:t>
      </w:r>
      <w:proofErr w:type="spellEnd"/>
      <w:r>
        <w:rPr>
          <w:b/>
          <w:sz w:val="28"/>
          <w:szCs w:val="28"/>
        </w:rPr>
        <w:t xml:space="preserve">  муниципального образования                                                    на  2022-2024 годы </w:t>
      </w:r>
    </w:p>
    <w:p w:rsidR="00BB3A7F" w:rsidRDefault="00BB3A7F" w:rsidP="00BB3A7F">
      <w:pPr>
        <w:rPr>
          <w:sz w:val="28"/>
          <w:szCs w:val="28"/>
        </w:rPr>
      </w:pPr>
    </w:p>
    <w:p w:rsidR="00BB3A7F" w:rsidRDefault="00BB3A7F" w:rsidP="00BB3A7F">
      <w:pPr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пункта 11 Положения « О бюджетном процессе в </w:t>
      </w:r>
      <w:proofErr w:type="spellStart"/>
      <w:r>
        <w:rPr>
          <w:sz w:val="28"/>
          <w:szCs w:val="28"/>
        </w:rPr>
        <w:t>Пинеровском</w:t>
      </w:r>
      <w:proofErr w:type="spellEnd"/>
      <w:r>
        <w:rPr>
          <w:sz w:val="28"/>
          <w:szCs w:val="28"/>
        </w:rPr>
        <w:t xml:space="preserve"> муниципальном  образования», в  целях качественного формирования   среднесрочного финансового  плана   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 муниципального образования  на 2022-2024 годы</w:t>
      </w:r>
    </w:p>
    <w:p w:rsidR="00BB3A7F" w:rsidRDefault="00BB3A7F" w:rsidP="00BB3A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1.  Утвердить среднесрочный финансовый  план    </w:t>
      </w:r>
      <w:proofErr w:type="spellStart"/>
      <w:r>
        <w:rPr>
          <w:sz w:val="28"/>
          <w:szCs w:val="28"/>
        </w:rPr>
        <w:t>Пинеровского</w:t>
      </w:r>
      <w:proofErr w:type="spellEnd"/>
      <w:r>
        <w:rPr>
          <w:sz w:val="28"/>
          <w:szCs w:val="28"/>
        </w:rPr>
        <w:t xml:space="preserve"> муниципального образования на 2022-2024 годы согласно приложению</w:t>
      </w:r>
    </w:p>
    <w:p w:rsidR="00BB3A7F" w:rsidRDefault="00BB3A7F" w:rsidP="00BB3A7F">
      <w:pPr>
        <w:rPr>
          <w:sz w:val="28"/>
          <w:szCs w:val="28"/>
        </w:rPr>
      </w:pPr>
      <w:r>
        <w:rPr>
          <w:sz w:val="28"/>
          <w:szCs w:val="28"/>
        </w:rPr>
        <w:t xml:space="preserve">             2. Контроль за  исполнением  данного распоряжения  оставляю  за  собой.</w:t>
      </w:r>
    </w:p>
    <w:p w:rsidR="00BB3A7F" w:rsidRDefault="00BB3A7F" w:rsidP="00BB3A7F">
      <w:pPr>
        <w:rPr>
          <w:sz w:val="28"/>
          <w:szCs w:val="28"/>
        </w:rPr>
      </w:pPr>
    </w:p>
    <w:p w:rsidR="00BB3A7F" w:rsidRDefault="00BB3A7F" w:rsidP="00BB3A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Глава  администрации  </w:t>
      </w:r>
      <w:proofErr w:type="spellStart"/>
      <w:r>
        <w:rPr>
          <w:b/>
          <w:sz w:val="28"/>
          <w:szCs w:val="28"/>
        </w:rPr>
        <w:t>Пинеровского</w:t>
      </w:r>
      <w:proofErr w:type="spellEnd"/>
    </w:p>
    <w:p w:rsidR="00BB3A7F" w:rsidRDefault="00BB3A7F" w:rsidP="00BB3A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                                   Д.В. Брагин</w:t>
      </w:r>
    </w:p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Приложение</w:t>
      </w:r>
    </w:p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b/>
          <w:sz w:val="28"/>
          <w:szCs w:val="28"/>
        </w:rPr>
      </w:pPr>
    </w:p>
    <w:p w:rsidR="00BB3A7F" w:rsidRDefault="00BB3A7F" w:rsidP="00BB3A7F">
      <w:pPr>
        <w:rPr>
          <w:sz w:val="28"/>
          <w:szCs w:val="28"/>
        </w:rPr>
      </w:pPr>
    </w:p>
    <w:p w:rsidR="00BB3A7F" w:rsidRDefault="00BB3A7F" w:rsidP="00BB3A7F">
      <w:pPr>
        <w:rPr>
          <w:sz w:val="28"/>
          <w:szCs w:val="28"/>
        </w:rPr>
      </w:pPr>
    </w:p>
    <w:tbl>
      <w:tblPr>
        <w:tblW w:w="860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57"/>
        <w:gridCol w:w="1236"/>
        <w:gridCol w:w="1308"/>
        <w:gridCol w:w="1605"/>
      </w:tblGrid>
      <w:tr w:rsidR="008B1E11" w:rsidRPr="008B1E11" w:rsidTr="00501466">
        <w:trPr>
          <w:trHeight w:val="300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Таблица № 2</w:t>
            </w:r>
          </w:p>
        </w:tc>
      </w:tr>
      <w:tr w:rsidR="008B1E11" w:rsidRPr="008B1E11" w:rsidTr="00501466">
        <w:trPr>
          <w:trHeight w:val="274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B1E11" w:rsidRPr="008B1E11" w:rsidTr="00501466">
        <w:trPr>
          <w:trHeight w:val="694"/>
        </w:trPr>
        <w:tc>
          <w:tcPr>
            <w:tcW w:w="86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8B1E11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Основные параметры   бюджета </w:t>
            </w:r>
            <w:proofErr w:type="spellStart"/>
            <w:r w:rsidRPr="008B1E11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Пинеровского</w:t>
            </w:r>
            <w:proofErr w:type="spellEnd"/>
            <w:r w:rsidRPr="008B1E11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</w:tr>
      <w:tr w:rsidR="008B1E11" w:rsidRPr="008B1E11" w:rsidTr="00501466">
        <w:trPr>
          <w:trHeight w:val="288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8B1E11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на 2022 - 2024 годы</w:t>
            </w: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8B1E11" w:rsidRPr="008B1E11" w:rsidTr="00501466">
        <w:trPr>
          <w:trHeight w:val="458"/>
        </w:trPr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8B1E11">
              <w:rPr>
                <w:rFonts w:eastAsiaTheme="minorHAnsi"/>
                <w:color w:val="000000"/>
                <w:lang w:eastAsia="en-US"/>
              </w:rPr>
              <w:t>тыс.руб</w:t>
            </w:r>
            <w:proofErr w:type="spellEnd"/>
          </w:p>
        </w:tc>
      </w:tr>
      <w:tr w:rsidR="008B1E11" w:rsidRPr="008B1E11" w:rsidTr="00501466">
        <w:trPr>
          <w:trHeight w:val="444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2022 год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Плановый период</w:t>
            </w:r>
          </w:p>
        </w:tc>
      </w:tr>
      <w:tr w:rsidR="008B1E11" w:rsidRPr="008B1E11" w:rsidTr="00501466">
        <w:trPr>
          <w:trHeight w:val="379"/>
        </w:trPr>
        <w:tc>
          <w:tcPr>
            <w:tcW w:w="4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2023 год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</w:tr>
      <w:tr w:rsidR="008B1E11" w:rsidRPr="008B1E11" w:rsidTr="00501466">
        <w:trPr>
          <w:trHeight w:val="274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8B1E11" w:rsidRPr="008B1E11" w:rsidTr="00501466">
        <w:trPr>
          <w:trHeight w:val="274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E11">
              <w:rPr>
                <w:rFonts w:eastAsiaTheme="minorHAnsi"/>
                <w:b/>
                <w:bCs/>
                <w:color w:val="000000"/>
                <w:lang w:eastAsia="en-US"/>
              </w:rPr>
              <w:t>Доходы - всего: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E11">
              <w:rPr>
                <w:rFonts w:eastAsiaTheme="minorHAnsi"/>
                <w:b/>
                <w:bCs/>
                <w:color w:val="000000"/>
                <w:lang w:eastAsia="en-US"/>
              </w:rPr>
              <w:t>11 416,0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E11">
              <w:rPr>
                <w:rFonts w:eastAsiaTheme="minorHAnsi"/>
                <w:b/>
                <w:bCs/>
                <w:color w:val="000000"/>
                <w:lang w:eastAsia="en-US"/>
              </w:rPr>
              <w:t>11 555,4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E11">
              <w:rPr>
                <w:rFonts w:eastAsiaTheme="minorHAnsi"/>
                <w:b/>
                <w:bCs/>
                <w:color w:val="000000"/>
                <w:lang w:eastAsia="en-US"/>
              </w:rPr>
              <w:t>11 700,0</w:t>
            </w:r>
          </w:p>
        </w:tc>
      </w:tr>
      <w:tr w:rsidR="008B1E11" w:rsidRPr="008B1E11" w:rsidTr="00501466">
        <w:trPr>
          <w:trHeight w:val="274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B1E11" w:rsidRPr="008B1E11" w:rsidTr="00501466">
        <w:trPr>
          <w:trHeight w:val="326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 xml:space="preserve">налоговые и неналоговые доходы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10 960,6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11 083,2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11 210,8</w:t>
            </w:r>
          </w:p>
        </w:tc>
      </w:tr>
      <w:tr w:rsidR="008B1E11" w:rsidRPr="008B1E11" w:rsidTr="00501466">
        <w:trPr>
          <w:trHeight w:val="274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455,4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472,2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489,2</w:t>
            </w:r>
          </w:p>
        </w:tc>
      </w:tr>
      <w:tr w:rsidR="008B1E11" w:rsidRPr="008B1E11" w:rsidTr="00501466">
        <w:trPr>
          <w:trHeight w:val="326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E11">
              <w:rPr>
                <w:rFonts w:eastAsiaTheme="minorHAnsi"/>
                <w:b/>
                <w:bCs/>
                <w:color w:val="000000"/>
                <w:lang w:eastAsia="en-US"/>
              </w:rPr>
              <w:t>Расходы - всего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E11">
              <w:rPr>
                <w:rFonts w:eastAsiaTheme="minorHAnsi"/>
                <w:b/>
                <w:bCs/>
                <w:color w:val="000000"/>
                <w:lang w:eastAsia="en-US"/>
              </w:rPr>
              <w:t>11 416,0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36487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E11">
              <w:rPr>
                <w:rFonts w:eastAsiaTheme="minorHAnsi"/>
                <w:b/>
                <w:bCs/>
                <w:color w:val="000000"/>
                <w:lang w:eastAsia="en-US"/>
              </w:rPr>
              <w:t>11 555,</w:t>
            </w:r>
            <w:r w:rsidR="00364877">
              <w:rPr>
                <w:rFonts w:eastAsia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E11">
              <w:rPr>
                <w:rFonts w:eastAsiaTheme="minorHAnsi"/>
                <w:b/>
                <w:bCs/>
                <w:color w:val="000000"/>
                <w:lang w:eastAsia="en-US"/>
              </w:rPr>
              <w:t>11 700,0</w:t>
            </w:r>
          </w:p>
        </w:tc>
      </w:tr>
      <w:tr w:rsidR="008B1E11" w:rsidRPr="008B1E11" w:rsidTr="00501466">
        <w:trPr>
          <w:trHeight w:val="288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B1E11" w:rsidRPr="008B1E11" w:rsidTr="00501466">
        <w:trPr>
          <w:trHeight w:val="614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межбюджетные трансферты местным бюджетам, из них: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390,1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390,1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390,1</w:t>
            </w:r>
          </w:p>
        </w:tc>
      </w:tr>
      <w:tr w:rsidR="008B1E11" w:rsidRPr="008B1E11" w:rsidTr="00501466">
        <w:trPr>
          <w:trHeight w:val="823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 xml:space="preserve">иные </w:t>
            </w:r>
            <w:proofErr w:type="spellStart"/>
            <w:r w:rsidRPr="008B1E11">
              <w:rPr>
                <w:rFonts w:eastAsiaTheme="minorHAnsi"/>
                <w:color w:val="000000"/>
                <w:lang w:eastAsia="en-US"/>
              </w:rPr>
              <w:t>межюджетные</w:t>
            </w:r>
            <w:proofErr w:type="spellEnd"/>
            <w:r w:rsidRPr="008B1E11">
              <w:rPr>
                <w:rFonts w:eastAsiaTheme="minorHAnsi"/>
                <w:color w:val="000000"/>
                <w:lang w:eastAsia="en-US"/>
              </w:rPr>
              <w:t xml:space="preserve"> трансферты на осуществление части полномочий по вопросам местного значения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390,1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390,1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E11">
              <w:rPr>
                <w:rFonts w:eastAsiaTheme="minorHAnsi"/>
                <w:color w:val="000000"/>
                <w:lang w:eastAsia="en-US"/>
              </w:rPr>
              <w:t>390,1</w:t>
            </w:r>
          </w:p>
        </w:tc>
      </w:tr>
      <w:tr w:rsidR="008B1E11" w:rsidRPr="008B1E11" w:rsidTr="00501466">
        <w:trPr>
          <w:trHeight w:val="338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 w:rsidRPr="008B1E11">
              <w:rPr>
                <w:rFonts w:eastAsiaTheme="minorHAnsi"/>
                <w:b/>
                <w:bCs/>
                <w:color w:val="000000"/>
                <w:lang w:eastAsia="en-US"/>
              </w:rPr>
              <w:t>Профицит</w:t>
            </w:r>
            <w:proofErr w:type="spellEnd"/>
            <w:r w:rsidRPr="008B1E11">
              <w:rPr>
                <w:rFonts w:eastAsiaTheme="minorHAnsi"/>
                <w:b/>
                <w:bCs/>
                <w:color w:val="000000"/>
                <w:lang w:eastAsia="en-US"/>
              </w:rPr>
              <w:t>(+), дефицит (-)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E11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E11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E11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B1E11" w:rsidRPr="008B1E11" w:rsidTr="00501466">
        <w:trPr>
          <w:trHeight w:val="550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E11">
              <w:rPr>
                <w:rFonts w:eastAsiaTheme="minorHAnsi"/>
                <w:b/>
                <w:bCs/>
                <w:color w:val="000000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E11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E11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E11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B1E11" w:rsidRPr="008B1E11" w:rsidTr="00501466">
        <w:trPr>
          <w:trHeight w:val="550"/>
        </w:trPr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E11">
              <w:rPr>
                <w:rFonts w:eastAsiaTheme="minorHAnsi"/>
                <w:b/>
                <w:bCs/>
                <w:color w:val="000000"/>
                <w:lang w:eastAsia="en-US"/>
              </w:rPr>
              <w:t>Верхний предел муниципального долга района на конец года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E11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E11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E11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B1E11" w:rsidRPr="008B1E11" w:rsidTr="00501466">
        <w:trPr>
          <w:trHeight w:val="574"/>
        </w:trPr>
        <w:tc>
          <w:tcPr>
            <w:tcW w:w="445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8B1E11" w:rsidRPr="008B1E11" w:rsidRDefault="008B1E11" w:rsidP="008B1E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501466" w:rsidRDefault="00501466">
      <w:pPr>
        <w:spacing w:line="276" w:lineRule="auto"/>
        <w:ind w:left="6372" w:firstLine="3"/>
        <w:jc w:val="right"/>
        <w:rPr>
          <w:i/>
        </w:rPr>
        <w:sectPr w:rsidR="00501466" w:rsidSect="00F864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5" w:type="dxa"/>
        <w:tblInd w:w="-176" w:type="dxa"/>
        <w:tblLayout w:type="fixed"/>
        <w:tblLook w:val="04A0"/>
      </w:tblPr>
      <w:tblGrid>
        <w:gridCol w:w="5244"/>
        <w:gridCol w:w="991"/>
        <w:gridCol w:w="992"/>
        <w:gridCol w:w="1843"/>
        <w:gridCol w:w="1417"/>
        <w:gridCol w:w="1560"/>
        <w:gridCol w:w="1559"/>
        <w:gridCol w:w="1559"/>
      </w:tblGrid>
      <w:tr w:rsidR="00501466" w:rsidTr="00501466">
        <w:trPr>
          <w:trHeight w:val="1185"/>
        </w:trPr>
        <w:tc>
          <w:tcPr>
            <w:tcW w:w="12047" w:type="dxa"/>
            <w:gridSpan w:val="6"/>
            <w:vAlign w:val="bottom"/>
          </w:tcPr>
          <w:p w:rsidR="00501466" w:rsidRDefault="00501466">
            <w:pPr>
              <w:spacing w:line="276" w:lineRule="auto"/>
              <w:ind w:left="6372" w:firstLine="3"/>
              <w:jc w:val="right"/>
              <w:rPr>
                <w:i/>
              </w:rPr>
            </w:pPr>
          </w:p>
          <w:p w:rsidR="00501466" w:rsidRDefault="00501466">
            <w:pPr>
              <w:spacing w:line="276" w:lineRule="auto"/>
              <w:ind w:left="6372" w:firstLine="3"/>
              <w:jc w:val="right"/>
              <w:rPr>
                <w:i/>
              </w:rPr>
            </w:pPr>
          </w:p>
          <w:p w:rsidR="00501466" w:rsidRDefault="00501466">
            <w:pPr>
              <w:spacing w:line="276" w:lineRule="auto"/>
              <w:ind w:left="6372" w:firstLine="3"/>
              <w:jc w:val="right"/>
              <w:rPr>
                <w:i/>
                <w:sz w:val="20"/>
                <w:szCs w:val="20"/>
              </w:rPr>
            </w:pPr>
            <w:r>
              <w:rPr>
                <w:i/>
              </w:rPr>
              <w:t xml:space="preserve">    Приложение  к распоряжению  </w:t>
            </w:r>
          </w:p>
          <w:p w:rsidR="00501466" w:rsidRDefault="00501466">
            <w:pPr>
              <w:spacing w:line="276" w:lineRule="auto"/>
              <w:ind w:left="6372" w:firstLine="3"/>
              <w:jc w:val="right"/>
              <w:rPr>
                <w:i/>
              </w:rPr>
            </w:pPr>
            <w:r>
              <w:rPr>
                <w:i/>
              </w:rPr>
              <w:t xml:space="preserve">администрации </w:t>
            </w:r>
            <w:proofErr w:type="spellStart"/>
            <w:r>
              <w:rPr>
                <w:i/>
              </w:rPr>
              <w:t>Пинеровского</w:t>
            </w:r>
            <w:proofErr w:type="spellEnd"/>
            <w:r>
              <w:rPr>
                <w:i/>
              </w:rPr>
              <w:t xml:space="preserve"> МО</w:t>
            </w:r>
          </w:p>
          <w:p w:rsidR="00501466" w:rsidRDefault="00501466">
            <w:pPr>
              <w:spacing w:line="276" w:lineRule="auto"/>
              <w:ind w:left="6372" w:firstLine="3"/>
              <w:jc w:val="right"/>
              <w:rPr>
                <w:i/>
              </w:rPr>
            </w:pPr>
            <w:r>
              <w:rPr>
                <w:i/>
              </w:rPr>
              <w:t>№  146-р     от    22.12.2021 года</w:t>
            </w:r>
          </w:p>
          <w:p w:rsidR="00501466" w:rsidRDefault="00501466">
            <w:pPr>
              <w:spacing w:line="276" w:lineRule="auto"/>
              <w:ind w:left="-426"/>
              <w:jc w:val="right"/>
              <w:rPr>
                <w:i/>
              </w:rPr>
            </w:pPr>
          </w:p>
          <w:p w:rsidR="00501466" w:rsidRDefault="00501466">
            <w:pPr>
              <w:spacing w:line="276" w:lineRule="auto"/>
              <w:ind w:left="-426"/>
              <w:jc w:val="center"/>
              <w:rPr>
                <w:i/>
              </w:rPr>
            </w:pPr>
          </w:p>
          <w:p w:rsidR="00501466" w:rsidRDefault="00501466">
            <w:pPr>
              <w:spacing w:line="276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Объемы бюджетных ассигнований по главным распорядителям средств бюджета </w:t>
            </w:r>
            <w:proofErr w:type="spellStart"/>
            <w:r>
              <w:rPr>
                <w:b/>
                <w:bCs/>
                <w:i/>
              </w:rPr>
              <w:t>Пинеровского</w:t>
            </w:r>
            <w:proofErr w:type="spellEnd"/>
            <w:r>
              <w:rPr>
                <w:b/>
                <w:bCs/>
                <w:i/>
              </w:rPr>
              <w:t xml:space="preserve"> МО по разделам, подразделам, целевым статьям и видам расходов классификации расходов бюджетов</w:t>
            </w: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501466" w:rsidTr="00501466">
        <w:trPr>
          <w:trHeight w:val="114"/>
        </w:trPr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1" w:type="dxa"/>
            <w:noWrap/>
            <w:vAlign w:val="bottom"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bottom"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bottom"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bottom"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тыс. рублей</w:t>
            </w:r>
          </w:p>
        </w:tc>
        <w:tc>
          <w:tcPr>
            <w:tcW w:w="1559" w:type="dxa"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16"/>
                <w:szCs w:val="16"/>
              </w:rPr>
            </w:pPr>
          </w:p>
        </w:tc>
      </w:tr>
      <w:tr w:rsidR="00501466" w:rsidTr="00501466">
        <w:trPr>
          <w:trHeight w:val="87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2024</w:t>
            </w:r>
          </w:p>
        </w:tc>
      </w:tr>
      <w:tr w:rsidR="00501466" w:rsidTr="00501466">
        <w:trPr>
          <w:trHeight w:val="255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501466" w:rsidTr="00501466">
        <w:trPr>
          <w:trHeight w:val="362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5 468,8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rPr>
                <w:b/>
                <w:bCs/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5 468,8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5 468,8</w:t>
            </w:r>
          </w:p>
        </w:tc>
      </w:tr>
      <w:tr w:rsidR="00501466" w:rsidTr="00501466">
        <w:trPr>
          <w:trHeight w:val="12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 представительных органов муниципальных образований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398,4</w:t>
            </w:r>
          </w:p>
        </w:tc>
      </w:tr>
      <w:tr w:rsidR="00501466" w:rsidTr="00501466">
        <w:trPr>
          <w:trHeight w:val="6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398,4</w:t>
            </w:r>
          </w:p>
        </w:tc>
      </w:tr>
      <w:tr w:rsidR="00501466" w:rsidTr="00501466">
        <w:trPr>
          <w:trHeight w:val="6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депутатов муниципального образования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398,4</w:t>
            </w:r>
          </w:p>
        </w:tc>
      </w:tr>
      <w:tr w:rsidR="00501466" w:rsidTr="00501466">
        <w:trPr>
          <w:trHeight w:val="15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фондами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398,4</w:t>
            </w:r>
          </w:p>
        </w:tc>
      </w:tr>
      <w:tr w:rsidR="00501466" w:rsidTr="00501466">
        <w:trPr>
          <w:trHeight w:val="6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    (муниципальных) органов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398,4</w:t>
            </w:r>
          </w:p>
        </w:tc>
      </w:tr>
      <w:tr w:rsidR="00501466" w:rsidTr="00501466">
        <w:trPr>
          <w:trHeight w:val="35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4 708,2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4 708,2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4 708,2</w:t>
            </w:r>
          </w:p>
        </w:tc>
      </w:tr>
      <w:tr w:rsidR="00501466" w:rsidTr="00501466">
        <w:trPr>
          <w:trHeight w:val="6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4 708,2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4 708,2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4 708,2</w:t>
            </w:r>
          </w:p>
        </w:tc>
      </w:tr>
      <w:tr w:rsidR="00501466" w:rsidTr="00501466">
        <w:trPr>
          <w:trHeight w:val="6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4 697,6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4 697,6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4 697,6</w:t>
            </w:r>
          </w:p>
        </w:tc>
      </w:tr>
      <w:tr w:rsidR="00501466" w:rsidTr="00501466">
        <w:trPr>
          <w:trHeight w:val="6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местной администрации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21 2 00 02100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837,3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837,3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837,3</w:t>
            </w:r>
          </w:p>
        </w:tc>
      </w:tr>
      <w:tr w:rsidR="00501466" w:rsidTr="00501466">
        <w:trPr>
          <w:trHeight w:val="15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фондами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21 2 00 02100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837,3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837,3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837,3</w:t>
            </w:r>
          </w:p>
        </w:tc>
      </w:tr>
      <w:tr w:rsidR="00501466" w:rsidTr="00501466">
        <w:trPr>
          <w:trHeight w:val="6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    (муниципальных) органов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21 2 00 02100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837,3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837,3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837,3</w:t>
            </w:r>
          </w:p>
        </w:tc>
      </w:tr>
      <w:tr w:rsidR="00501466" w:rsidTr="00501466">
        <w:trPr>
          <w:trHeight w:val="6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21 2 00 02200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3 783,7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3 783,7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3 783,7</w:t>
            </w:r>
          </w:p>
        </w:tc>
      </w:tr>
      <w:tr w:rsidR="00501466" w:rsidTr="00501466">
        <w:trPr>
          <w:trHeight w:val="15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21 2 00 02200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3 046,7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3 046,7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3 046,7</w:t>
            </w:r>
          </w:p>
        </w:tc>
      </w:tr>
      <w:tr w:rsidR="00501466" w:rsidTr="00501466">
        <w:trPr>
          <w:trHeight w:val="528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    (муниципальных) органов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21 2 00 02200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3 046,7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3 046,7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3 046,7</w:t>
            </w:r>
          </w:p>
        </w:tc>
      </w:tr>
      <w:tr w:rsidR="00501466" w:rsidTr="00501466">
        <w:trPr>
          <w:trHeight w:val="6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21 2 00 02200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782,6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782,6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782,6</w:t>
            </w:r>
          </w:p>
        </w:tc>
      </w:tr>
      <w:tr w:rsidR="00501466" w:rsidTr="00501466">
        <w:trPr>
          <w:trHeight w:val="9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21 2 00 02200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782,6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782,6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782,6</w:t>
            </w:r>
          </w:p>
        </w:tc>
      </w:tr>
      <w:tr w:rsidR="00501466" w:rsidTr="00501466">
        <w:trPr>
          <w:trHeight w:val="37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21 2 00 02200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2,0</w:t>
            </w:r>
          </w:p>
        </w:tc>
      </w:tr>
      <w:tr w:rsidR="00501466" w:rsidTr="00501466">
        <w:trPr>
          <w:trHeight w:val="702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сборов, иных платежей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21 2 00 02200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01466" w:rsidTr="00501466">
        <w:trPr>
          <w:trHeight w:val="9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земельного налога, налога на имущество, и транспортного налога органами местного самоуправления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21 2 00 06100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21 2 00 06100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сборов, иных платежей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21 2 00 06100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10,6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10,6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исполнение полномочий по определению поставщиков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27 2 00 38000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10,6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27 2 00 38000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10,6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27 2 00 38000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10,6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36,2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36,2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на исполнение полномочий контрольно счетной комиссии органов местного самоуправления муниципальных образований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27 2 00 37000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4,6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27 2 00 37000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4,6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27 2 00 37000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4,6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27 2 00 39000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31,6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27 2 00 39000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31,6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27 2 00 39000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31,6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326,0</w:t>
            </w:r>
          </w:p>
        </w:tc>
      </w:tr>
      <w:tr w:rsidR="00501466" w:rsidTr="00501466">
        <w:trPr>
          <w:trHeight w:val="40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исполнению отдельных полномочий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501466" w:rsidTr="00501466">
        <w:trPr>
          <w:trHeight w:val="1088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25 3 00 00020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501466" w:rsidTr="00501466">
        <w:trPr>
          <w:trHeight w:val="66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25 3 00 00020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501466" w:rsidTr="00501466">
        <w:trPr>
          <w:trHeight w:val="9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25 3 00 00020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5,0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321,0</w:t>
            </w:r>
          </w:p>
        </w:tc>
      </w:tr>
      <w:tr w:rsidR="00501466" w:rsidTr="00501466">
        <w:trPr>
          <w:trHeight w:val="34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321,0</w:t>
            </w:r>
          </w:p>
        </w:tc>
      </w:tr>
      <w:tr w:rsidR="00501466" w:rsidTr="00501466">
        <w:trPr>
          <w:trHeight w:val="6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бюджета поселения и осуществление контроля за его исполнением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27 2 00 07280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300,2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27 2 00 07280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300,2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27 2 00 07280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300,2</w:t>
            </w:r>
          </w:p>
        </w:tc>
      </w:tr>
      <w:tr w:rsidR="00501466" w:rsidTr="00501466">
        <w:trPr>
          <w:trHeight w:val="9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27 2 00 12280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27 2 00 12280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27 2 00 12280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256,0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256,0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256,0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21 2 00 51180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256,0</w:t>
            </w:r>
          </w:p>
        </w:tc>
      </w:tr>
      <w:tr w:rsidR="00501466" w:rsidTr="00501466">
        <w:trPr>
          <w:trHeight w:val="9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21 2 00 51180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256,0</w:t>
            </w:r>
          </w:p>
        </w:tc>
      </w:tr>
      <w:tr w:rsidR="00501466" w:rsidTr="00501466">
        <w:trPr>
          <w:trHeight w:val="1357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фондами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21 2 00 51180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256,0</w:t>
            </w:r>
          </w:p>
        </w:tc>
      </w:tr>
      <w:tr w:rsidR="00501466" w:rsidTr="00501466">
        <w:trPr>
          <w:trHeight w:val="6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    (муниципальных) органов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21 2 00 51180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247,6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256,0</w:t>
            </w:r>
          </w:p>
        </w:tc>
      </w:tr>
      <w:tr w:rsidR="00501466" w:rsidTr="00501466">
        <w:trPr>
          <w:trHeight w:val="57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41,0</w:t>
            </w:r>
          </w:p>
        </w:tc>
      </w:tr>
      <w:tr w:rsidR="00501466" w:rsidTr="00501466">
        <w:trPr>
          <w:trHeight w:val="9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501466" w:rsidTr="00501466">
        <w:trPr>
          <w:trHeight w:val="9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501466" w:rsidTr="00501466">
        <w:trPr>
          <w:trHeight w:val="9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предупреждении и ликвидации и ликвидации последствий ЧС в границах поселений    (ст.14 п.8,23)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27 2 00 04280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27 2 00 04280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27 2 00 04280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муниципальных программ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муниципальных программ поселений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01466" w:rsidTr="00501466">
        <w:trPr>
          <w:trHeight w:val="9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 программа   «Об обеспечение первичных мер пожарной безопасности  </w:t>
            </w:r>
            <w:proofErr w:type="spellStart"/>
            <w:r>
              <w:rPr>
                <w:sz w:val="22"/>
                <w:szCs w:val="22"/>
              </w:rPr>
              <w:t>Пинеровского</w:t>
            </w:r>
            <w:proofErr w:type="spellEnd"/>
            <w:r>
              <w:rPr>
                <w:sz w:val="22"/>
                <w:szCs w:val="22"/>
              </w:rPr>
              <w:t xml:space="preserve"> МО на 2020-2022 гг.»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0 01 М000П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01466" w:rsidTr="00501466">
        <w:trPr>
          <w:trHeight w:val="6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 0 01 М000П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01466" w:rsidTr="00501466">
        <w:trPr>
          <w:trHeight w:val="84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0 01 М000П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3 217,1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3339,7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3467,3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3 117,1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3239,7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3367,3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муниципальных программ поселений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80 0 000 00000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3 117,1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3367,3</w:t>
            </w:r>
          </w:p>
        </w:tc>
      </w:tr>
      <w:tr w:rsidR="00501466" w:rsidTr="00501466">
        <w:trPr>
          <w:trHeight w:val="279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>
              <w:rPr>
                <w:sz w:val="22"/>
                <w:szCs w:val="22"/>
              </w:rPr>
              <w:t>Пинеровского</w:t>
            </w:r>
            <w:proofErr w:type="spellEnd"/>
            <w:r>
              <w:rPr>
                <w:sz w:val="22"/>
                <w:szCs w:val="22"/>
              </w:rPr>
              <w:t xml:space="preserve"> МО за счет средств дорожного фонда на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2"/>
                  <w:szCs w:val="22"/>
                </w:rPr>
                <w:t>2022 г</w:t>
              </w:r>
            </w:smartTag>
            <w:r>
              <w:rPr>
                <w:sz w:val="22"/>
                <w:szCs w:val="22"/>
              </w:rPr>
              <w:t>.»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01 Д000П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3 067,1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3317,3</w:t>
            </w:r>
          </w:p>
        </w:tc>
      </w:tr>
      <w:tr w:rsidR="00501466" w:rsidTr="00501466">
        <w:trPr>
          <w:trHeight w:val="569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01 Д000П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3 067,1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3317,3</w:t>
            </w:r>
          </w:p>
        </w:tc>
      </w:tr>
      <w:tr w:rsidR="00501466" w:rsidTr="00501466">
        <w:trPr>
          <w:trHeight w:val="7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01 Д000П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3 067,1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3317,3</w:t>
            </w:r>
          </w:p>
        </w:tc>
      </w:tr>
      <w:tr w:rsidR="00501466" w:rsidTr="00501466">
        <w:trPr>
          <w:trHeight w:val="9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 программа «Повышение безопасности дорожного движения на территории  </w:t>
            </w:r>
            <w:proofErr w:type="spellStart"/>
            <w:r>
              <w:rPr>
                <w:sz w:val="22"/>
                <w:szCs w:val="22"/>
              </w:rPr>
              <w:t>Пинеровском</w:t>
            </w:r>
            <w:proofErr w:type="spellEnd"/>
            <w:r>
              <w:rPr>
                <w:sz w:val="22"/>
                <w:szCs w:val="22"/>
              </w:rPr>
              <w:t xml:space="preserve"> МО на 2022-2025 гг.»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02 М000П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501466" w:rsidTr="00501466">
        <w:trPr>
          <w:trHeight w:val="6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02 М000П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501466" w:rsidTr="00501466">
        <w:trPr>
          <w:trHeight w:val="9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02 М000П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501466" w:rsidTr="00501466">
        <w:trPr>
          <w:trHeight w:val="33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23 2 00 00000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01466" w:rsidTr="00501466">
        <w:trPr>
          <w:trHeight w:val="4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 по землеустройству и землепользованию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23 2 00 06000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01466" w:rsidTr="00501466">
        <w:trPr>
          <w:trHeight w:val="6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23 2 00 06700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01466" w:rsidTr="00501466">
        <w:trPr>
          <w:trHeight w:val="34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23 2 00 06700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01466" w:rsidTr="00501466">
        <w:trPr>
          <w:trHeight w:val="9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23 2 00 06700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2 446,9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84,0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муниципальных программ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84,0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84,0</w:t>
            </w:r>
          </w:p>
        </w:tc>
      </w:tr>
      <w:tr w:rsidR="00501466" w:rsidTr="00501466">
        <w:trPr>
          <w:trHeight w:val="9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«Формирование и содержание муниципального имущества на территории </w:t>
            </w:r>
            <w:proofErr w:type="spellStart"/>
            <w:r>
              <w:rPr>
                <w:sz w:val="22"/>
                <w:szCs w:val="22"/>
              </w:rPr>
              <w:t>Пинеровского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образования на 2020-2022гг.»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 01 М000П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84,0</w:t>
            </w:r>
          </w:p>
        </w:tc>
      </w:tr>
      <w:tr w:rsidR="00501466" w:rsidTr="00501466">
        <w:trPr>
          <w:trHeight w:val="6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 01 М000П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84,0</w:t>
            </w:r>
          </w:p>
        </w:tc>
      </w:tr>
      <w:tr w:rsidR="00501466" w:rsidTr="00501466">
        <w:trPr>
          <w:trHeight w:val="9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 01 М000П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84,0</w:t>
            </w:r>
          </w:p>
        </w:tc>
      </w:tr>
      <w:tr w:rsidR="00501466" w:rsidTr="00501466">
        <w:trPr>
          <w:trHeight w:val="36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150,0</w:t>
            </w: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муниципальных программ поселений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501466" w:rsidTr="00501466">
        <w:trPr>
          <w:trHeight w:val="9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Муниципальная программа «Формирование и содержание муниципального имущества на территории </w:t>
            </w:r>
            <w:proofErr w:type="spellStart"/>
            <w:r>
              <w:rPr>
                <w:sz w:val="22"/>
                <w:szCs w:val="22"/>
              </w:rPr>
              <w:t>Пинеровского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образования на 2020-2022гг.»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501466" w:rsidTr="00501466">
        <w:trPr>
          <w:trHeight w:val="35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 01 М000П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501466" w:rsidTr="00501466">
        <w:trPr>
          <w:trHeight w:val="90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 01 М000П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2 189,9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2212,9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исполнению отдельных полномочий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2 129,9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2147,6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2147,6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25 4 00 00010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597,7</w:t>
            </w:r>
          </w:p>
        </w:tc>
      </w:tr>
      <w:tr w:rsidR="00501466" w:rsidTr="00501466">
        <w:trPr>
          <w:trHeight w:val="6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25 4 00 00010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597,7</w:t>
            </w:r>
          </w:p>
        </w:tc>
      </w:tr>
      <w:tr w:rsidR="00501466" w:rsidTr="00501466">
        <w:trPr>
          <w:trHeight w:val="9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25 4 00 00010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597,7</w:t>
            </w:r>
          </w:p>
        </w:tc>
      </w:tr>
      <w:tr w:rsidR="00501466" w:rsidTr="00501466">
        <w:trPr>
          <w:trHeight w:val="6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25 4 00 00020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180,0</w:t>
            </w:r>
          </w:p>
        </w:tc>
      </w:tr>
      <w:tr w:rsidR="00501466" w:rsidTr="00501466">
        <w:trPr>
          <w:trHeight w:val="6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25 4 00 00020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</w:tr>
      <w:tr w:rsidR="00501466" w:rsidTr="00501466">
        <w:trPr>
          <w:trHeight w:val="9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25 4 0000020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</w:tr>
      <w:tr w:rsidR="00501466" w:rsidTr="00501466">
        <w:trPr>
          <w:trHeight w:val="6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25 4 00 00030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</w:tr>
      <w:tr w:rsidR="00501466" w:rsidTr="00501466">
        <w:trPr>
          <w:trHeight w:val="6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25 4 00 00030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</w:tr>
      <w:tr w:rsidR="00501466" w:rsidTr="00501466">
        <w:trPr>
          <w:trHeight w:val="9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25 4 00 00030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25 4 00 00040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501466" w:rsidTr="00501466">
        <w:trPr>
          <w:trHeight w:val="6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25 4 00 00040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501466" w:rsidTr="00501466">
        <w:trPr>
          <w:trHeight w:val="9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25 4 00 00040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501466" w:rsidTr="00501466">
        <w:trPr>
          <w:trHeight w:val="33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25 4 00 00050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964,9</w:t>
            </w:r>
          </w:p>
        </w:tc>
      </w:tr>
      <w:tr w:rsidR="00501466" w:rsidTr="00501466">
        <w:trPr>
          <w:trHeight w:val="6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25 4 00 00050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964,9</w:t>
            </w:r>
          </w:p>
        </w:tc>
      </w:tr>
      <w:tr w:rsidR="00501466" w:rsidTr="00501466">
        <w:trPr>
          <w:trHeight w:val="9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25 4 00 00050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964,9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Реализация муниципальных программ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60,0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 программа «Энергосбережение и повышение энергетической эффективности в период 2021-2023 гг. на территории </w:t>
            </w:r>
            <w:proofErr w:type="spellStart"/>
            <w:r>
              <w:rPr>
                <w:sz w:val="22"/>
                <w:szCs w:val="22"/>
              </w:rPr>
              <w:t>Пинеровского</w:t>
            </w:r>
            <w:proofErr w:type="spellEnd"/>
            <w:r>
              <w:rPr>
                <w:sz w:val="22"/>
                <w:szCs w:val="22"/>
              </w:rPr>
              <w:t xml:space="preserve"> МО»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 01 М000П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60,0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 01 М000П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60,0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 01 М000П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60,0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60,0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5,3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контроля за использованием земель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27 2 00 05280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</w:t>
            </w:r>
          </w:p>
          <w:p w:rsidR="00501466" w:rsidRDefault="00501466">
            <w:pPr>
              <w:spacing w:line="276" w:lineRule="auto"/>
              <w:rPr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rPr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rPr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</w:t>
            </w: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</w:t>
            </w:r>
          </w:p>
          <w:p w:rsidR="00501466" w:rsidRDefault="00501466">
            <w:pPr>
              <w:spacing w:line="276" w:lineRule="auto"/>
              <w:rPr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</w:p>
          <w:p w:rsidR="00501466" w:rsidRDefault="00501466">
            <w:pPr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5,3</w:t>
            </w: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27 2 00 05280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5,3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27 2 00 05280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5,3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27 2 00 00000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27 2 00 13000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27 2 00 13000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27 2 00 13000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501466" w:rsidTr="00501466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501466" w:rsidTr="00501466">
        <w:trPr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муниципальных программ поселений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80 0 00 00000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501466" w:rsidTr="00501466">
        <w:trPr>
          <w:trHeight w:val="77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физической культуры и спорта в </w:t>
            </w:r>
            <w:proofErr w:type="spellStart"/>
            <w:r>
              <w:rPr>
                <w:sz w:val="22"/>
                <w:szCs w:val="22"/>
              </w:rPr>
              <w:t>Пинеровском</w:t>
            </w:r>
            <w:proofErr w:type="spellEnd"/>
            <w:r>
              <w:rPr>
                <w:sz w:val="22"/>
                <w:szCs w:val="22"/>
              </w:rPr>
              <w:t xml:space="preserve"> муниципальном образовании на 2020-2022 гг.»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10,0</w:t>
            </w:r>
          </w:p>
        </w:tc>
      </w:tr>
      <w:tr w:rsidR="00501466" w:rsidTr="00501466">
        <w:trPr>
          <w:trHeight w:val="463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0 01 М000П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501466" w:rsidTr="00501466">
        <w:trPr>
          <w:trHeight w:val="40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0 01 М000П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501466" w:rsidTr="00501466">
        <w:trPr>
          <w:trHeight w:val="405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11 416,0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11 555,4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66" w:rsidRDefault="00501466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</w:p>
          <w:p w:rsidR="00501466" w:rsidRDefault="00501466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11 700,00</w:t>
            </w:r>
          </w:p>
        </w:tc>
      </w:tr>
    </w:tbl>
    <w:p w:rsidR="00501466" w:rsidRDefault="00501466" w:rsidP="00501466">
      <w:pPr>
        <w:rPr>
          <w:sz w:val="20"/>
          <w:szCs w:val="20"/>
        </w:rPr>
      </w:pPr>
    </w:p>
    <w:p w:rsidR="00501466" w:rsidRDefault="00501466" w:rsidP="00501466"/>
    <w:p w:rsidR="00F86422" w:rsidRDefault="00F86422"/>
    <w:sectPr w:rsidR="00F86422" w:rsidSect="005014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BB3A7F"/>
    <w:rsid w:val="0015236D"/>
    <w:rsid w:val="00161D6B"/>
    <w:rsid w:val="00172439"/>
    <w:rsid w:val="00253EC7"/>
    <w:rsid w:val="00364877"/>
    <w:rsid w:val="00501466"/>
    <w:rsid w:val="00505F44"/>
    <w:rsid w:val="008B1E11"/>
    <w:rsid w:val="00BB3A7F"/>
    <w:rsid w:val="00F64D94"/>
    <w:rsid w:val="00F8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014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2021-12-23T07:21:00Z</cp:lastPrinted>
  <dcterms:created xsi:type="dcterms:W3CDTF">2021-12-23T07:12:00Z</dcterms:created>
  <dcterms:modified xsi:type="dcterms:W3CDTF">2021-12-29T07:46:00Z</dcterms:modified>
</cp:coreProperties>
</file>