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64" w:rsidRDefault="006F2364" w:rsidP="00950264">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6F2364" w:rsidRDefault="006F2364" w:rsidP="005F7290">
      <w:pPr>
        <w:spacing w:after="0" w:line="240" w:lineRule="auto"/>
        <w:jc w:val="center"/>
        <w:rPr>
          <w:rFonts w:ascii="Times New Roman" w:hAnsi="Times New Roman"/>
          <w:b/>
          <w:sz w:val="28"/>
          <w:szCs w:val="28"/>
        </w:rPr>
      </w:pPr>
      <w:r>
        <w:rPr>
          <w:rFonts w:ascii="Times New Roman" w:hAnsi="Times New Roman"/>
          <w:b/>
          <w:sz w:val="28"/>
          <w:szCs w:val="28"/>
        </w:rPr>
        <w:t>РОДНИЧКОВСКОГО  МУНИЦИПАЛЬНОГО ОБРАЗОВАНИЯ</w:t>
      </w:r>
    </w:p>
    <w:p w:rsidR="006F2364" w:rsidRDefault="006F2364" w:rsidP="005F7290">
      <w:pPr>
        <w:spacing w:after="0" w:line="240" w:lineRule="auto"/>
        <w:jc w:val="center"/>
        <w:rPr>
          <w:rFonts w:ascii="Times New Roman" w:hAnsi="Times New Roman"/>
          <w:b/>
          <w:sz w:val="28"/>
          <w:szCs w:val="28"/>
        </w:rPr>
      </w:pPr>
      <w:r>
        <w:rPr>
          <w:rFonts w:ascii="Times New Roman" w:hAnsi="Times New Roman"/>
          <w:b/>
          <w:sz w:val="28"/>
          <w:szCs w:val="28"/>
        </w:rPr>
        <w:t xml:space="preserve">БАЛАШОВСКОГО МУНИЦИПАЛЬНОГО РАЙОНА </w:t>
      </w:r>
    </w:p>
    <w:p w:rsidR="006F2364" w:rsidRDefault="006F2364" w:rsidP="005F7290">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6F2364" w:rsidRDefault="006F2364" w:rsidP="005F7290">
      <w:pPr>
        <w:spacing w:after="0" w:line="240" w:lineRule="auto"/>
        <w:jc w:val="right"/>
        <w:rPr>
          <w:b/>
          <w:szCs w:val="28"/>
        </w:rPr>
      </w:pPr>
    </w:p>
    <w:p w:rsidR="006F2364" w:rsidRDefault="006F2364" w:rsidP="005F7290">
      <w:pPr>
        <w:pStyle w:val="Subtitle"/>
        <w:ind w:left="150"/>
        <w:jc w:val="center"/>
        <w:rPr>
          <w:b/>
          <w:sz w:val="32"/>
          <w:szCs w:val="32"/>
        </w:rPr>
      </w:pPr>
      <w:r>
        <w:rPr>
          <w:b/>
          <w:sz w:val="32"/>
          <w:szCs w:val="32"/>
        </w:rPr>
        <w:t>ПОСТАНОВЛЕНИЕ</w:t>
      </w:r>
    </w:p>
    <w:p w:rsidR="006F2364" w:rsidRDefault="006F2364" w:rsidP="005F7290">
      <w:pPr>
        <w:pStyle w:val="BodyText"/>
        <w:rPr>
          <w:rFonts w:ascii="Times New Roman" w:hAnsi="Times New Roman"/>
          <w:sz w:val="28"/>
          <w:szCs w:val="28"/>
          <w:lang w:eastAsia="zh-CN"/>
        </w:rPr>
      </w:pPr>
    </w:p>
    <w:p w:rsidR="006F2364" w:rsidRDefault="006F2364" w:rsidP="005F7290">
      <w:pPr>
        <w:pStyle w:val="BodyText"/>
        <w:rPr>
          <w:rFonts w:ascii="Times New Roman" w:hAnsi="Times New Roman"/>
          <w:b/>
          <w:sz w:val="28"/>
          <w:szCs w:val="28"/>
          <w:lang w:eastAsia="zh-CN"/>
        </w:rPr>
      </w:pPr>
      <w:r>
        <w:rPr>
          <w:rFonts w:ascii="Times New Roman" w:hAnsi="Times New Roman"/>
          <w:b/>
          <w:sz w:val="28"/>
          <w:szCs w:val="28"/>
          <w:lang w:eastAsia="zh-CN"/>
        </w:rPr>
        <w:t xml:space="preserve">от 16.07.2021 </w:t>
      </w:r>
      <w:r w:rsidRPr="005F7290">
        <w:rPr>
          <w:rFonts w:ascii="Times New Roman" w:hAnsi="Times New Roman"/>
          <w:b/>
          <w:sz w:val="28"/>
          <w:szCs w:val="28"/>
          <w:lang w:eastAsia="zh-CN"/>
        </w:rPr>
        <w:t>г</w:t>
      </w:r>
      <w:r w:rsidRPr="00EA0962">
        <w:rPr>
          <w:rFonts w:ascii="Times New Roman" w:hAnsi="Times New Roman"/>
          <w:b/>
          <w:sz w:val="28"/>
          <w:szCs w:val="28"/>
          <w:lang w:eastAsia="zh-CN"/>
        </w:rPr>
        <w:t xml:space="preserve">  </w:t>
      </w:r>
      <w:r>
        <w:rPr>
          <w:rFonts w:ascii="Times New Roman" w:hAnsi="Times New Roman"/>
          <w:b/>
          <w:sz w:val="28"/>
          <w:szCs w:val="28"/>
          <w:lang w:eastAsia="zh-CN"/>
        </w:rPr>
        <w:t xml:space="preserve">№ 15 </w:t>
      </w:r>
      <w:r w:rsidRPr="005F7290">
        <w:rPr>
          <w:rFonts w:ascii="Times New Roman" w:hAnsi="Times New Roman"/>
          <w:b/>
          <w:sz w:val="28"/>
          <w:szCs w:val="28"/>
          <w:lang w:eastAsia="zh-CN"/>
        </w:rPr>
        <w:t xml:space="preserve">-п </w:t>
      </w:r>
      <w:r>
        <w:rPr>
          <w:rFonts w:ascii="Times New Roman" w:hAnsi="Times New Roman"/>
          <w:b/>
          <w:sz w:val="28"/>
          <w:szCs w:val="28"/>
          <w:lang w:eastAsia="zh-CN"/>
        </w:rPr>
        <w:tab/>
      </w:r>
      <w:r>
        <w:rPr>
          <w:rFonts w:ascii="Times New Roman" w:hAnsi="Times New Roman"/>
          <w:b/>
          <w:sz w:val="28"/>
          <w:szCs w:val="28"/>
          <w:lang w:eastAsia="zh-CN"/>
        </w:rPr>
        <w:tab/>
      </w:r>
      <w:r>
        <w:rPr>
          <w:rFonts w:ascii="Times New Roman" w:hAnsi="Times New Roman"/>
          <w:b/>
          <w:sz w:val="28"/>
          <w:szCs w:val="28"/>
          <w:lang w:eastAsia="zh-CN"/>
        </w:rPr>
        <w:tab/>
      </w:r>
      <w:r>
        <w:rPr>
          <w:rFonts w:ascii="Times New Roman" w:hAnsi="Times New Roman"/>
          <w:b/>
          <w:sz w:val="28"/>
          <w:szCs w:val="28"/>
          <w:lang w:eastAsia="zh-CN"/>
        </w:rPr>
        <w:tab/>
      </w:r>
      <w:r>
        <w:rPr>
          <w:rFonts w:ascii="Times New Roman" w:hAnsi="Times New Roman"/>
          <w:b/>
          <w:sz w:val="28"/>
          <w:szCs w:val="28"/>
          <w:lang w:eastAsia="zh-CN"/>
        </w:rPr>
        <w:tab/>
      </w:r>
      <w:r>
        <w:rPr>
          <w:rFonts w:ascii="Times New Roman" w:hAnsi="Times New Roman"/>
          <w:b/>
          <w:sz w:val="28"/>
          <w:szCs w:val="28"/>
          <w:lang w:eastAsia="zh-CN"/>
        </w:rPr>
        <w:tab/>
      </w:r>
      <w:r>
        <w:rPr>
          <w:rFonts w:ascii="Times New Roman" w:hAnsi="Times New Roman"/>
          <w:b/>
          <w:sz w:val="28"/>
          <w:szCs w:val="28"/>
          <w:lang w:eastAsia="zh-CN"/>
        </w:rPr>
        <w:tab/>
        <w:t>с. Родничок</w:t>
      </w:r>
    </w:p>
    <w:tbl>
      <w:tblPr>
        <w:tblW w:w="0" w:type="auto"/>
        <w:tblCellSpacing w:w="15" w:type="dxa"/>
        <w:tblLook w:val="00A0"/>
      </w:tblPr>
      <w:tblGrid>
        <w:gridCol w:w="5145"/>
      </w:tblGrid>
      <w:tr w:rsidR="006F2364" w:rsidRPr="001E66E8" w:rsidTr="005F7290">
        <w:trPr>
          <w:tblCellSpacing w:w="15" w:type="dxa"/>
        </w:trPr>
        <w:tc>
          <w:tcPr>
            <w:tcW w:w="5085" w:type="dxa"/>
            <w:tcMar>
              <w:top w:w="15" w:type="dxa"/>
              <w:left w:w="15" w:type="dxa"/>
              <w:bottom w:w="15" w:type="dxa"/>
              <w:right w:w="15" w:type="dxa"/>
            </w:tcMar>
            <w:vAlign w:val="center"/>
          </w:tcPr>
          <w:p w:rsidR="006F2364" w:rsidRDefault="006F2364">
            <w:pPr>
              <w:spacing w:after="0" w:line="240" w:lineRule="auto"/>
              <w:rPr>
                <w:rFonts w:ascii="Times New Roman" w:hAnsi="Times New Roman"/>
                <w:b/>
                <w:sz w:val="28"/>
                <w:szCs w:val="28"/>
                <w:lang w:eastAsia="ru-RU"/>
              </w:rPr>
            </w:pPr>
            <w:r>
              <w:rPr>
                <w:rFonts w:ascii="Times New Roman" w:hAnsi="Times New Roman"/>
                <w:b/>
                <w:sz w:val="28"/>
                <w:szCs w:val="28"/>
                <w:lang w:eastAsia="ru-RU"/>
              </w:rPr>
              <w:t>Об утверждении Положения о порядке и сроках составления проекта бюджета   Родничковского муниципального образования Балашовского муниципального района Саратовкой  области на очередной финансовый год</w:t>
            </w:r>
          </w:p>
        </w:tc>
      </w:tr>
    </w:tbl>
    <w:p w:rsidR="006F2364" w:rsidRDefault="006F2364" w:rsidP="005F7290">
      <w:pPr>
        <w:spacing w:after="0" w:line="240" w:lineRule="auto"/>
        <w:ind w:firstLine="708"/>
        <w:jc w:val="both"/>
        <w:rPr>
          <w:rFonts w:ascii="Times New Roman" w:hAnsi="Times New Roman"/>
          <w:sz w:val="28"/>
          <w:szCs w:val="28"/>
          <w:lang w:eastAsia="ru-RU"/>
        </w:rPr>
      </w:pPr>
    </w:p>
    <w:p w:rsidR="006F2364" w:rsidRDefault="006F2364" w:rsidP="005F7290">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В соответствии со статьями 169 и 184 Бюджетного кодекса Российской Федерации, Положением о бюджетном процессе Родничковского  муниципального образования Балашовского муниципального района Саратовкой области, </w:t>
      </w:r>
      <w:r>
        <w:rPr>
          <w:rFonts w:ascii="Times New Roman" w:hAnsi="Times New Roman"/>
          <w:sz w:val="28"/>
          <w:szCs w:val="28"/>
        </w:rPr>
        <w:t xml:space="preserve">Уставом </w:t>
      </w:r>
      <w:r>
        <w:rPr>
          <w:rFonts w:ascii="Times New Roman" w:hAnsi="Times New Roman"/>
          <w:sz w:val="28"/>
          <w:szCs w:val="28"/>
          <w:lang w:eastAsia="ru-RU"/>
        </w:rPr>
        <w:t>Родничковского</w:t>
      </w:r>
      <w:r>
        <w:rPr>
          <w:rFonts w:ascii="Times New Roman" w:hAnsi="Times New Roman"/>
          <w:sz w:val="28"/>
          <w:szCs w:val="28"/>
        </w:rPr>
        <w:t xml:space="preserve"> муниципального образования</w:t>
      </w:r>
      <w:r>
        <w:rPr>
          <w:rFonts w:ascii="Times New Roman" w:hAnsi="Times New Roman"/>
          <w:bCs/>
          <w:sz w:val="28"/>
          <w:szCs w:val="28"/>
        </w:rPr>
        <w:t xml:space="preserve">, </w:t>
      </w:r>
      <w:r>
        <w:rPr>
          <w:rFonts w:ascii="Times New Roman" w:hAnsi="Times New Roman"/>
          <w:sz w:val="28"/>
          <w:szCs w:val="28"/>
        </w:rPr>
        <w:t xml:space="preserve">администрация </w:t>
      </w:r>
      <w:r>
        <w:rPr>
          <w:rFonts w:ascii="Times New Roman" w:hAnsi="Times New Roman"/>
          <w:sz w:val="28"/>
          <w:szCs w:val="28"/>
          <w:lang w:eastAsia="ru-RU"/>
        </w:rPr>
        <w:t>Родничковского</w:t>
      </w:r>
      <w:r>
        <w:rPr>
          <w:rFonts w:ascii="Times New Roman" w:hAnsi="Times New Roman"/>
          <w:sz w:val="28"/>
          <w:szCs w:val="28"/>
        </w:rPr>
        <w:t xml:space="preserve"> муниципального образования </w:t>
      </w:r>
    </w:p>
    <w:p w:rsidR="006F2364" w:rsidRDefault="006F2364" w:rsidP="005F7290">
      <w:pPr>
        <w:spacing w:after="0" w:line="240" w:lineRule="auto"/>
        <w:jc w:val="both"/>
        <w:rPr>
          <w:rFonts w:ascii="Times New Roman" w:hAnsi="Times New Roman"/>
          <w:sz w:val="28"/>
          <w:szCs w:val="28"/>
        </w:rPr>
      </w:pPr>
    </w:p>
    <w:p w:rsidR="006F2364" w:rsidRPr="00E2122C" w:rsidRDefault="006F2364" w:rsidP="005F7290">
      <w:pPr>
        <w:spacing w:after="0" w:line="240" w:lineRule="auto"/>
        <w:jc w:val="center"/>
        <w:rPr>
          <w:rFonts w:ascii="Times New Roman" w:hAnsi="Times New Roman"/>
          <w:b/>
          <w:sz w:val="28"/>
          <w:szCs w:val="28"/>
          <w:lang w:eastAsia="ru-RU"/>
        </w:rPr>
      </w:pPr>
      <w:r w:rsidRPr="00E2122C">
        <w:rPr>
          <w:rFonts w:ascii="Times New Roman" w:hAnsi="Times New Roman"/>
          <w:b/>
          <w:sz w:val="28"/>
          <w:szCs w:val="28"/>
        </w:rPr>
        <w:t>ПОСТАНОВЛЯЕТ:</w:t>
      </w:r>
    </w:p>
    <w:p w:rsidR="006F2364" w:rsidRPr="00EA0962" w:rsidRDefault="006F2364" w:rsidP="00EA0962">
      <w:pPr>
        <w:spacing w:after="0" w:line="240" w:lineRule="auto"/>
        <w:ind w:firstLine="708"/>
        <w:jc w:val="both"/>
        <w:rPr>
          <w:rFonts w:ascii="Times New Roman" w:hAnsi="Times New Roman"/>
          <w:sz w:val="28"/>
          <w:szCs w:val="28"/>
          <w:lang w:eastAsia="ru-RU"/>
        </w:rPr>
      </w:pPr>
      <w:r w:rsidRPr="00EA0962">
        <w:rPr>
          <w:rFonts w:ascii="Times New Roman" w:hAnsi="Times New Roman"/>
          <w:sz w:val="28"/>
          <w:szCs w:val="28"/>
          <w:lang w:eastAsia="ru-RU"/>
        </w:rPr>
        <w:t>1. Утвердить Положение о порядке и сроках составления проекта бюджета Родничковского муниципального образован</w:t>
      </w:r>
      <w:r>
        <w:rPr>
          <w:rFonts w:ascii="Times New Roman" w:hAnsi="Times New Roman"/>
          <w:sz w:val="28"/>
          <w:szCs w:val="28"/>
          <w:lang w:eastAsia="ru-RU"/>
        </w:rPr>
        <w:t xml:space="preserve">ия Балашовского муниципального района Саратовкой </w:t>
      </w:r>
      <w:r w:rsidRPr="00EA0962">
        <w:rPr>
          <w:rFonts w:ascii="Times New Roman" w:hAnsi="Times New Roman"/>
          <w:sz w:val="28"/>
          <w:szCs w:val="28"/>
          <w:lang w:eastAsia="ru-RU"/>
        </w:rPr>
        <w:t>области на очередной финансовый год согласно приложению.</w:t>
      </w:r>
    </w:p>
    <w:p w:rsidR="006F2364" w:rsidRPr="00EA0962" w:rsidRDefault="006F2364" w:rsidP="00EA0962">
      <w:pPr>
        <w:spacing w:after="0" w:line="240" w:lineRule="auto"/>
        <w:ind w:firstLine="708"/>
        <w:jc w:val="both"/>
        <w:rPr>
          <w:rFonts w:ascii="Times New Roman" w:hAnsi="Times New Roman"/>
          <w:sz w:val="28"/>
          <w:szCs w:val="28"/>
          <w:lang w:eastAsia="ru-RU"/>
        </w:rPr>
      </w:pPr>
      <w:r w:rsidRPr="00EA0962">
        <w:rPr>
          <w:rFonts w:ascii="Times New Roman" w:hAnsi="Times New Roman"/>
          <w:sz w:val="28"/>
          <w:szCs w:val="28"/>
        </w:rPr>
        <w:t>2. Постановление вступает в силу со дня его обнародования.</w:t>
      </w:r>
    </w:p>
    <w:p w:rsidR="006F2364" w:rsidRPr="00EA0962" w:rsidRDefault="006F2364" w:rsidP="00EA0962">
      <w:pPr>
        <w:pStyle w:val="NoSpacing"/>
        <w:spacing w:after="0" w:line="240" w:lineRule="auto"/>
        <w:ind w:firstLine="708"/>
        <w:rPr>
          <w:rFonts w:ascii="Times New Roman" w:hAnsi="Times New Roman" w:cs="Times New Roman"/>
          <w:sz w:val="28"/>
          <w:szCs w:val="28"/>
        </w:rPr>
      </w:pPr>
      <w:r w:rsidRPr="00EA0962">
        <w:rPr>
          <w:rFonts w:ascii="Times New Roman" w:hAnsi="Times New Roman" w:cs="Times New Roman"/>
          <w:sz w:val="28"/>
          <w:szCs w:val="28"/>
        </w:rPr>
        <w:t>3. Контроль за исполнением Постановления оставляю за собой.</w:t>
      </w:r>
    </w:p>
    <w:p w:rsidR="006F2364" w:rsidRDefault="006F2364" w:rsidP="00EA0962">
      <w:pPr>
        <w:spacing w:after="0" w:line="240" w:lineRule="auto"/>
        <w:rPr>
          <w:rFonts w:ascii="Times New Roman" w:hAnsi="Times New Roman"/>
          <w:sz w:val="28"/>
          <w:szCs w:val="28"/>
          <w:lang w:eastAsia="ru-RU"/>
        </w:rPr>
      </w:pPr>
    </w:p>
    <w:p w:rsidR="006F2364" w:rsidRDefault="006F2364" w:rsidP="00EA0962">
      <w:pPr>
        <w:spacing w:after="0" w:line="240" w:lineRule="auto"/>
        <w:rPr>
          <w:rFonts w:ascii="Times New Roman" w:hAnsi="Times New Roman"/>
          <w:sz w:val="28"/>
          <w:szCs w:val="28"/>
          <w:lang w:eastAsia="ru-RU"/>
        </w:rPr>
      </w:pPr>
    </w:p>
    <w:p w:rsidR="006F2364" w:rsidRDefault="006F2364" w:rsidP="00EA0962">
      <w:pPr>
        <w:spacing w:after="0" w:line="240" w:lineRule="auto"/>
        <w:rPr>
          <w:rFonts w:ascii="Times New Roman" w:hAnsi="Times New Roman"/>
          <w:sz w:val="28"/>
          <w:szCs w:val="28"/>
          <w:lang w:eastAsia="ru-RU"/>
        </w:rPr>
      </w:pPr>
    </w:p>
    <w:p w:rsidR="006F2364" w:rsidRDefault="006F2364" w:rsidP="00EA0962">
      <w:pPr>
        <w:spacing w:after="0" w:line="240" w:lineRule="auto"/>
        <w:rPr>
          <w:rFonts w:ascii="Times New Roman" w:hAnsi="Times New Roman"/>
          <w:sz w:val="28"/>
          <w:szCs w:val="28"/>
          <w:lang w:eastAsia="ru-RU"/>
        </w:rPr>
      </w:pPr>
    </w:p>
    <w:p w:rsidR="006F2364" w:rsidRDefault="006F2364" w:rsidP="00EA0962">
      <w:pPr>
        <w:spacing w:after="0" w:line="240" w:lineRule="auto"/>
        <w:rPr>
          <w:rFonts w:ascii="Times New Roman" w:hAnsi="Times New Roman"/>
          <w:sz w:val="28"/>
          <w:szCs w:val="28"/>
          <w:lang w:eastAsia="ru-RU"/>
        </w:rPr>
      </w:pPr>
    </w:p>
    <w:p w:rsidR="006F2364" w:rsidRDefault="006F2364" w:rsidP="00EA0962">
      <w:pPr>
        <w:spacing w:after="0" w:line="240" w:lineRule="auto"/>
        <w:jc w:val="both"/>
        <w:rPr>
          <w:rFonts w:ascii="Times New Roman" w:hAnsi="Times New Roman"/>
          <w:b/>
          <w:sz w:val="28"/>
          <w:szCs w:val="28"/>
        </w:rPr>
      </w:pPr>
      <w:r>
        <w:rPr>
          <w:rFonts w:ascii="Times New Roman" w:hAnsi="Times New Roman"/>
          <w:b/>
          <w:sz w:val="28"/>
          <w:szCs w:val="28"/>
        </w:rPr>
        <w:t>Глава</w:t>
      </w:r>
      <w:r>
        <w:rPr>
          <w:rFonts w:ascii="Times New Roman" w:hAnsi="Times New Roman"/>
          <w:b/>
        </w:rPr>
        <w:t xml:space="preserve"> </w:t>
      </w:r>
      <w:r>
        <w:rPr>
          <w:rFonts w:ascii="Times New Roman" w:hAnsi="Times New Roman"/>
          <w:b/>
          <w:sz w:val="28"/>
          <w:szCs w:val="28"/>
        </w:rPr>
        <w:t>Родничковского</w:t>
      </w:r>
    </w:p>
    <w:p w:rsidR="006F2364" w:rsidRDefault="006F2364" w:rsidP="00EA0962">
      <w:pPr>
        <w:spacing w:after="0" w:line="240" w:lineRule="auto"/>
        <w:jc w:val="both"/>
        <w:rPr>
          <w:rFonts w:ascii="Times New Roman" w:hAnsi="Times New Roman"/>
          <w:b/>
          <w:sz w:val="28"/>
          <w:szCs w:val="28"/>
        </w:rPr>
      </w:pPr>
      <w:r>
        <w:rPr>
          <w:rFonts w:ascii="Times New Roman" w:hAnsi="Times New Roman"/>
          <w:b/>
          <w:sz w:val="28"/>
          <w:szCs w:val="28"/>
        </w:rPr>
        <w:t xml:space="preserve">муниципального образования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С.А. Родионов</w:t>
      </w:r>
    </w:p>
    <w:p w:rsidR="006F2364" w:rsidRDefault="006F2364" w:rsidP="005F7290">
      <w:pPr>
        <w:spacing w:before="100" w:beforeAutospacing="1" w:after="0" w:line="240" w:lineRule="auto"/>
        <w:rPr>
          <w:rFonts w:ascii="Times New Roman" w:hAnsi="Times New Roman"/>
          <w:b/>
          <w:sz w:val="28"/>
          <w:szCs w:val="28"/>
          <w:lang w:eastAsia="ru-RU"/>
        </w:rPr>
      </w:pPr>
    </w:p>
    <w:p w:rsidR="006F2364" w:rsidRDefault="006F2364" w:rsidP="005F7290">
      <w:pPr>
        <w:spacing w:after="0" w:line="240" w:lineRule="auto"/>
        <w:rPr>
          <w:rFonts w:ascii="Times New Roman" w:hAnsi="Times New Roman"/>
          <w:sz w:val="28"/>
          <w:szCs w:val="28"/>
          <w:lang w:eastAsia="ru-RU"/>
        </w:rPr>
      </w:pPr>
    </w:p>
    <w:p w:rsidR="006F2364" w:rsidRDefault="006F2364" w:rsidP="005F7290">
      <w:pPr>
        <w:spacing w:after="0" w:line="240" w:lineRule="auto"/>
        <w:rPr>
          <w:rFonts w:ascii="Times New Roman" w:hAnsi="Times New Roman"/>
          <w:sz w:val="28"/>
          <w:szCs w:val="28"/>
          <w:lang w:eastAsia="ru-RU"/>
        </w:rPr>
      </w:pPr>
    </w:p>
    <w:p w:rsidR="006F2364" w:rsidRDefault="006F2364" w:rsidP="005F7290">
      <w:pPr>
        <w:spacing w:after="0" w:line="240" w:lineRule="auto"/>
        <w:rPr>
          <w:rFonts w:ascii="Times New Roman" w:hAnsi="Times New Roman"/>
          <w:sz w:val="28"/>
          <w:szCs w:val="28"/>
          <w:lang w:eastAsia="ru-RU"/>
        </w:rPr>
      </w:pPr>
    </w:p>
    <w:p w:rsidR="006F2364" w:rsidRDefault="006F2364" w:rsidP="005F7290">
      <w:pPr>
        <w:spacing w:after="0" w:line="240" w:lineRule="auto"/>
        <w:rPr>
          <w:rFonts w:ascii="Times New Roman" w:hAnsi="Times New Roman"/>
          <w:sz w:val="28"/>
          <w:szCs w:val="28"/>
          <w:lang w:eastAsia="ru-RU"/>
        </w:rPr>
      </w:pPr>
    </w:p>
    <w:p w:rsidR="006F2364" w:rsidRDefault="006F2364" w:rsidP="005F7290">
      <w:pPr>
        <w:spacing w:after="0" w:line="240" w:lineRule="auto"/>
        <w:rPr>
          <w:rFonts w:ascii="Times New Roman" w:hAnsi="Times New Roman"/>
          <w:sz w:val="28"/>
          <w:szCs w:val="28"/>
          <w:lang w:eastAsia="ru-RU"/>
        </w:rPr>
      </w:pPr>
    </w:p>
    <w:p w:rsidR="006F2364" w:rsidRDefault="006F2364" w:rsidP="005F7290">
      <w:pPr>
        <w:spacing w:after="0" w:line="240" w:lineRule="auto"/>
        <w:rPr>
          <w:rFonts w:ascii="Times New Roman" w:hAnsi="Times New Roman"/>
          <w:sz w:val="28"/>
          <w:szCs w:val="28"/>
          <w:lang w:eastAsia="ru-RU"/>
        </w:rPr>
      </w:pPr>
    </w:p>
    <w:p w:rsidR="006F2364" w:rsidRDefault="006F2364" w:rsidP="00EA0962">
      <w:pPr>
        <w:spacing w:after="0" w:line="240" w:lineRule="auto"/>
        <w:ind w:left="4248" w:firstLine="708"/>
        <w:rPr>
          <w:rFonts w:ascii="Times New Roman" w:hAnsi="Times New Roman"/>
          <w:sz w:val="24"/>
          <w:szCs w:val="24"/>
        </w:rPr>
      </w:pPr>
    </w:p>
    <w:p w:rsidR="006F2364" w:rsidRDefault="006F2364" w:rsidP="00EA0962">
      <w:pPr>
        <w:spacing w:after="0" w:line="240" w:lineRule="auto"/>
        <w:ind w:left="4248" w:firstLine="708"/>
        <w:rPr>
          <w:rFonts w:ascii="Times New Roman" w:hAnsi="Times New Roman"/>
          <w:sz w:val="24"/>
          <w:szCs w:val="24"/>
        </w:rPr>
      </w:pPr>
      <w:r>
        <w:rPr>
          <w:rFonts w:ascii="Times New Roman" w:hAnsi="Times New Roman"/>
          <w:sz w:val="24"/>
          <w:szCs w:val="24"/>
        </w:rPr>
        <w:t xml:space="preserve">Приложение к постановлению </w:t>
      </w:r>
    </w:p>
    <w:p w:rsidR="006F2364" w:rsidRPr="005F7290" w:rsidRDefault="006F2364" w:rsidP="00EA0962">
      <w:pPr>
        <w:spacing w:after="0" w:line="240" w:lineRule="auto"/>
        <w:ind w:left="4248" w:firstLine="708"/>
        <w:rPr>
          <w:rFonts w:ascii="Times New Roman" w:hAnsi="Times New Roman"/>
          <w:sz w:val="24"/>
          <w:szCs w:val="24"/>
        </w:rPr>
      </w:pPr>
      <w:r>
        <w:rPr>
          <w:rFonts w:ascii="Times New Roman" w:hAnsi="Times New Roman"/>
          <w:sz w:val="24"/>
          <w:szCs w:val="24"/>
        </w:rPr>
        <w:t xml:space="preserve">администрации </w:t>
      </w:r>
      <w:r w:rsidRPr="005F7290">
        <w:rPr>
          <w:rFonts w:ascii="Times New Roman" w:hAnsi="Times New Roman"/>
          <w:sz w:val="24"/>
          <w:szCs w:val="24"/>
          <w:lang w:eastAsia="ru-RU"/>
        </w:rPr>
        <w:t>Родничковского</w:t>
      </w:r>
    </w:p>
    <w:p w:rsidR="006F2364" w:rsidRDefault="006F2364" w:rsidP="00EA0962">
      <w:pPr>
        <w:spacing w:after="0" w:line="240" w:lineRule="auto"/>
        <w:ind w:left="4248" w:firstLine="708"/>
        <w:rPr>
          <w:rFonts w:ascii="Times New Roman" w:hAnsi="Times New Roman"/>
          <w:sz w:val="24"/>
          <w:szCs w:val="24"/>
        </w:rPr>
      </w:pPr>
      <w:r>
        <w:rPr>
          <w:rFonts w:ascii="Times New Roman" w:hAnsi="Times New Roman"/>
          <w:sz w:val="24"/>
          <w:szCs w:val="24"/>
        </w:rPr>
        <w:t>муниципального образования</w:t>
      </w:r>
    </w:p>
    <w:p w:rsidR="006F2364" w:rsidRPr="005F7290" w:rsidRDefault="006F2364" w:rsidP="00EA0962">
      <w:pPr>
        <w:spacing w:after="0" w:line="240" w:lineRule="auto"/>
        <w:ind w:left="4248" w:firstLine="708"/>
        <w:rPr>
          <w:rFonts w:ascii="Times New Roman" w:hAnsi="Times New Roman"/>
          <w:sz w:val="28"/>
          <w:szCs w:val="28"/>
          <w:lang w:eastAsia="ru-RU"/>
        </w:rPr>
      </w:pPr>
      <w:r>
        <w:rPr>
          <w:rFonts w:ascii="Times New Roman" w:hAnsi="Times New Roman"/>
          <w:sz w:val="24"/>
          <w:szCs w:val="24"/>
        </w:rPr>
        <w:t>от 16.07.2021 года № 15</w:t>
      </w:r>
      <w:r w:rsidRPr="005F7290">
        <w:rPr>
          <w:rFonts w:ascii="Times New Roman" w:hAnsi="Times New Roman"/>
          <w:sz w:val="24"/>
          <w:szCs w:val="24"/>
        </w:rPr>
        <w:t>-п</w:t>
      </w:r>
    </w:p>
    <w:p w:rsidR="006F2364" w:rsidRDefault="006F2364" w:rsidP="005F7290">
      <w:pPr>
        <w:spacing w:before="100" w:beforeAutospacing="1" w:after="100" w:afterAutospacing="1" w:line="240" w:lineRule="auto"/>
        <w:rPr>
          <w:rFonts w:ascii="Times New Roman" w:hAnsi="Times New Roman"/>
          <w:sz w:val="28"/>
          <w:szCs w:val="28"/>
          <w:lang w:eastAsia="ru-RU"/>
        </w:rPr>
      </w:pPr>
    </w:p>
    <w:p w:rsidR="006F2364" w:rsidRDefault="006F2364" w:rsidP="005F7290">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Положение</w:t>
      </w:r>
    </w:p>
    <w:p w:rsidR="006F2364" w:rsidRDefault="006F2364" w:rsidP="005F7290">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о порядке и сроках составления проекта бюджета</w:t>
      </w:r>
    </w:p>
    <w:p w:rsidR="006F2364" w:rsidRPr="00375210" w:rsidRDefault="006F2364" w:rsidP="00375210">
      <w:pPr>
        <w:spacing w:after="0" w:line="240" w:lineRule="auto"/>
        <w:jc w:val="center"/>
        <w:rPr>
          <w:rFonts w:ascii="Times New Roman" w:hAnsi="Times New Roman"/>
          <w:sz w:val="28"/>
          <w:szCs w:val="28"/>
          <w:lang w:eastAsia="ru-RU"/>
        </w:rPr>
      </w:pPr>
      <w:r w:rsidRPr="005F7290">
        <w:rPr>
          <w:rFonts w:ascii="Times New Roman" w:hAnsi="Times New Roman"/>
          <w:b/>
          <w:sz w:val="28"/>
          <w:szCs w:val="28"/>
          <w:lang w:eastAsia="ru-RU"/>
        </w:rPr>
        <w:t xml:space="preserve">Родничковского </w:t>
      </w:r>
      <w:r>
        <w:rPr>
          <w:rFonts w:ascii="Times New Roman" w:hAnsi="Times New Roman"/>
          <w:b/>
          <w:sz w:val="28"/>
          <w:szCs w:val="28"/>
          <w:lang w:eastAsia="ru-RU"/>
        </w:rPr>
        <w:t xml:space="preserve">муниципального образования </w:t>
      </w:r>
      <w:r>
        <w:rPr>
          <w:rFonts w:ascii="Times New Roman" w:hAnsi="Times New Roman"/>
          <w:b/>
          <w:bCs/>
          <w:sz w:val="28"/>
          <w:szCs w:val="28"/>
          <w:lang w:eastAsia="ru-RU"/>
        </w:rPr>
        <w:t>Балашовского м</w:t>
      </w:r>
      <w:r>
        <w:rPr>
          <w:rFonts w:ascii="Times New Roman" w:hAnsi="Times New Roman"/>
          <w:b/>
          <w:sz w:val="28"/>
          <w:szCs w:val="28"/>
          <w:lang w:eastAsia="ru-RU"/>
        </w:rPr>
        <w:t xml:space="preserve">униципального района Саратовкой области </w:t>
      </w:r>
      <w:r>
        <w:rPr>
          <w:rFonts w:ascii="Times New Roman" w:hAnsi="Times New Roman"/>
          <w:b/>
          <w:bCs/>
          <w:sz w:val="28"/>
          <w:szCs w:val="28"/>
          <w:lang w:eastAsia="ru-RU"/>
        </w:rPr>
        <w:t>на очередной финансовый год</w:t>
      </w:r>
      <w:r>
        <w:rPr>
          <w:rFonts w:ascii="Times New Roman" w:hAnsi="Times New Roman"/>
          <w:sz w:val="28"/>
          <w:szCs w:val="28"/>
          <w:lang w:eastAsia="ru-RU"/>
        </w:rPr>
        <w:t>.</w:t>
      </w:r>
    </w:p>
    <w:p w:rsidR="006F2364" w:rsidRPr="00375210" w:rsidRDefault="006F2364" w:rsidP="00375210">
      <w:pPr>
        <w:spacing w:before="100" w:beforeAutospacing="1" w:after="100" w:afterAutospacing="1" w:line="240" w:lineRule="auto"/>
        <w:ind w:firstLine="567"/>
        <w:jc w:val="both"/>
        <w:rPr>
          <w:rFonts w:ascii="Times New Roman" w:hAnsi="Times New Roman"/>
          <w:sz w:val="28"/>
          <w:szCs w:val="28"/>
          <w:lang w:eastAsia="ru-RU"/>
        </w:rPr>
      </w:pPr>
      <w:r w:rsidRPr="00375210">
        <w:rPr>
          <w:rFonts w:ascii="Times New Roman" w:hAnsi="Times New Roman"/>
          <w:sz w:val="28"/>
          <w:szCs w:val="28"/>
          <w:lang w:eastAsia="ru-RU"/>
        </w:rPr>
        <w:t>Настоящее Положение определяет порядок и сроки составления проекта бюджета Родничковского муниципального образован</w:t>
      </w:r>
      <w:r>
        <w:rPr>
          <w:rFonts w:ascii="Times New Roman" w:hAnsi="Times New Roman"/>
          <w:sz w:val="28"/>
          <w:szCs w:val="28"/>
          <w:lang w:eastAsia="ru-RU"/>
        </w:rPr>
        <w:t xml:space="preserve">ия Балашовского муниципального </w:t>
      </w:r>
      <w:r w:rsidRPr="00375210">
        <w:rPr>
          <w:rFonts w:ascii="Times New Roman" w:hAnsi="Times New Roman"/>
          <w:sz w:val="28"/>
          <w:szCs w:val="28"/>
          <w:lang w:eastAsia="ru-RU"/>
        </w:rPr>
        <w:t>района Саратовкой области на очередной финансовый год и подготовки необходимых для этого решений, документов и материалов.</w:t>
      </w:r>
    </w:p>
    <w:p w:rsidR="006F2364" w:rsidRPr="00375210" w:rsidRDefault="006F2364" w:rsidP="00375210">
      <w:pPr>
        <w:spacing w:before="100" w:beforeAutospacing="1" w:after="100" w:afterAutospacing="1" w:line="240" w:lineRule="auto"/>
        <w:ind w:firstLine="567"/>
        <w:jc w:val="center"/>
        <w:rPr>
          <w:rFonts w:ascii="Times New Roman" w:hAnsi="Times New Roman"/>
          <w:sz w:val="28"/>
          <w:szCs w:val="28"/>
          <w:lang w:eastAsia="ru-RU"/>
        </w:rPr>
      </w:pPr>
      <w:r w:rsidRPr="00375210">
        <w:rPr>
          <w:rFonts w:ascii="Times New Roman" w:hAnsi="Times New Roman"/>
          <w:sz w:val="28"/>
          <w:szCs w:val="28"/>
          <w:lang w:eastAsia="ru-RU"/>
        </w:rPr>
        <w:t xml:space="preserve">1. </w:t>
      </w:r>
      <w:r w:rsidRPr="00375210">
        <w:rPr>
          <w:rFonts w:ascii="Times New Roman" w:hAnsi="Times New Roman"/>
          <w:b/>
          <w:bCs/>
          <w:sz w:val="28"/>
          <w:szCs w:val="28"/>
          <w:lang w:eastAsia="ru-RU"/>
        </w:rPr>
        <w:t>Основные положения</w:t>
      </w:r>
    </w:p>
    <w:p w:rsidR="006F2364" w:rsidRDefault="006F2364" w:rsidP="005F7290">
      <w:pPr>
        <w:spacing w:before="100" w:beforeAutospacing="1"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 Проект бюджета муниципального образования составляется администрацией</w:t>
      </w:r>
      <w:r w:rsidRPr="005F7290">
        <w:rPr>
          <w:rFonts w:ascii="Times New Roman" w:hAnsi="Times New Roman"/>
          <w:sz w:val="28"/>
          <w:szCs w:val="28"/>
          <w:lang w:eastAsia="ru-RU"/>
        </w:rPr>
        <w:t xml:space="preserve"> </w:t>
      </w:r>
      <w:r>
        <w:rPr>
          <w:rFonts w:ascii="Times New Roman" w:hAnsi="Times New Roman"/>
          <w:sz w:val="28"/>
          <w:szCs w:val="28"/>
          <w:lang w:eastAsia="ru-RU"/>
        </w:rPr>
        <w:t>Родничковского муниципального образования исходя из необходимости создания условий для обеспечения сбалансированности и устойчивости бюджета муниципального образования,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муниципального образования.</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1.2. Составление проекта бюджета муниципального образования основывается на:</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основных направлениях бюджетной политики и основных направлениях налоговой политики;</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прогнозе социально-экономического развития;</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муниципальных программах (проектах муниципальных программ, проектах изменений указанных программ).</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1.3. Проект решения о бюджете муниципального образования должен содержать характеристики и показатели, определенные Бюджетным кодексом Российской Федерации.</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1.4. При разработке проекта бюджета муниципального образования взаимодействуют все субъекты бюджетного планирования.</w:t>
      </w:r>
    </w:p>
    <w:p w:rsidR="006F2364" w:rsidRPr="00EA0962" w:rsidRDefault="006F2364" w:rsidP="00EA0962">
      <w:pPr>
        <w:spacing w:after="0" w:line="240" w:lineRule="auto"/>
        <w:ind w:firstLine="567"/>
        <w:jc w:val="both"/>
        <w:rPr>
          <w:rFonts w:ascii="Times New Roman" w:hAnsi="Times New Roman"/>
          <w:sz w:val="28"/>
          <w:szCs w:val="28"/>
          <w:lang w:eastAsia="ru-RU"/>
        </w:rPr>
      </w:pPr>
      <w:r w:rsidRPr="00EA0962">
        <w:rPr>
          <w:rFonts w:ascii="Times New Roman" w:hAnsi="Times New Roman"/>
          <w:sz w:val="28"/>
          <w:szCs w:val="28"/>
          <w:lang w:eastAsia="ru-RU"/>
        </w:rPr>
        <w:t>Субъекты бюджетного планирования – главные распорядители, распорядители, получатели бюджетных 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
    <w:p w:rsidR="006F2364" w:rsidRPr="00EA0962" w:rsidRDefault="006F2364" w:rsidP="00EA0962">
      <w:pPr>
        <w:spacing w:after="0" w:line="240" w:lineRule="auto"/>
        <w:ind w:firstLine="567"/>
        <w:jc w:val="center"/>
        <w:rPr>
          <w:rFonts w:ascii="Times New Roman" w:hAnsi="Times New Roman"/>
          <w:sz w:val="28"/>
          <w:szCs w:val="28"/>
          <w:lang w:eastAsia="ru-RU"/>
        </w:rPr>
      </w:pPr>
      <w:r>
        <w:rPr>
          <w:rFonts w:ascii="Times New Roman" w:hAnsi="Times New Roman"/>
          <w:b/>
          <w:bCs/>
          <w:sz w:val="28"/>
          <w:szCs w:val="28"/>
          <w:lang w:eastAsia="ru-RU"/>
        </w:rPr>
        <w:t xml:space="preserve">2. </w:t>
      </w:r>
      <w:r w:rsidRPr="00EA0962">
        <w:rPr>
          <w:rFonts w:ascii="Times New Roman" w:hAnsi="Times New Roman"/>
          <w:b/>
          <w:bCs/>
          <w:sz w:val="28"/>
          <w:szCs w:val="28"/>
          <w:lang w:eastAsia="ru-RU"/>
        </w:rPr>
        <w:t>Полномочия администрации</w:t>
      </w:r>
    </w:p>
    <w:p w:rsidR="006F2364" w:rsidRDefault="006F2364" w:rsidP="00EA0962">
      <w:pPr>
        <w:spacing w:after="0" w:line="240" w:lineRule="auto"/>
        <w:jc w:val="center"/>
        <w:rPr>
          <w:rFonts w:ascii="Times New Roman" w:hAnsi="Times New Roman"/>
          <w:sz w:val="28"/>
          <w:szCs w:val="28"/>
          <w:lang w:eastAsia="ru-RU"/>
        </w:rPr>
      </w:pPr>
      <w:r w:rsidRPr="005F7290">
        <w:rPr>
          <w:rFonts w:ascii="Times New Roman" w:hAnsi="Times New Roman"/>
          <w:b/>
          <w:sz w:val="28"/>
          <w:szCs w:val="28"/>
          <w:lang w:eastAsia="ru-RU"/>
        </w:rPr>
        <w:t xml:space="preserve">Родничковского </w:t>
      </w:r>
      <w:r>
        <w:rPr>
          <w:rFonts w:ascii="Times New Roman" w:hAnsi="Times New Roman"/>
          <w:b/>
          <w:sz w:val="28"/>
          <w:szCs w:val="28"/>
          <w:lang w:eastAsia="ru-RU"/>
        </w:rPr>
        <w:t>муниципального образования</w:t>
      </w:r>
    </w:p>
    <w:p w:rsidR="006F2364" w:rsidRDefault="006F2364" w:rsidP="00EA0962">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при разработке проекта бюджета на очередной финансовый год</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При формировании проекта бюджета Родничковского муниципального образования на очередной финансовый год администрация</w:t>
      </w:r>
      <w:r w:rsidRPr="005F7290">
        <w:rPr>
          <w:rFonts w:ascii="Times New Roman" w:hAnsi="Times New Roman"/>
          <w:sz w:val="28"/>
          <w:szCs w:val="28"/>
          <w:lang w:eastAsia="ru-RU"/>
        </w:rPr>
        <w:t xml:space="preserve"> </w:t>
      </w:r>
      <w:r>
        <w:rPr>
          <w:rFonts w:ascii="Times New Roman" w:hAnsi="Times New Roman"/>
          <w:sz w:val="28"/>
          <w:szCs w:val="28"/>
          <w:lang w:eastAsia="ru-RU"/>
        </w:rPr>
        <w:t>Родничковского  муниципального образования:</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 организует разработку проекта бюджета муниципального образования;</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 разрабатывает основные параметры прогноза социально-экономического развития муниципального образования на среднесрочную перспективу и на очередной финансовый год;</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разрабатывает среднесрочный финансовый план муниципального образования;</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 формирует реестр муниципальных программ;</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д) осуществляет оценку предварительных итогов социально-экономического развития муниципального образования за истекший период текущего финансового года и ожидаемых итогов социально-экономического развития муниципального образования за истекший финансовый год.</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е) разрабатывает проект основных направлений бюджетной и налоговой политики на очередной финансовый год;</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ж) разрабатывает проектировки основных характеристик бюджета муниципального образования, а также осуществляет расчеты объема бюджетных ассигнований на исполнение действующих и принимаемых расходных обязательств;</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з) ведет реестр расходных обязательств муниципального образования;</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и) планирует объем бюджетных ассигнований муниципального дорожного фонда;</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к) планирует по статьям классификации доходов бюджета муниципального образования и источников финансирования дефицита местного бюджета;</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л) разрабатывает проекты программ муниципальных внутренних и внешних заимствований муниципального образования, проекты программ муниципальных гарантий муниципального образования в валюте Российской Федерации, проект программы предоставления бюджетных кредитов на очередной финансовый год;</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м) осуществляет оценку ожидаемого исполнения бюджета  муниципального образования;</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н)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6F2364" w:rsidRPr="00EA0962" w:rsidRDefault="006F2364" w:rsidP="00EA0962">
      <w:pPr>
        <w:spacing w:after="0" w:line="240" w:lineRule="auto"/>
        <w:ind w:firstLine="567"/>
        <w:jc w:val="both"/>
        <w:rPr>
          <w:rFonts w:ascii="Times New Roman" w:hAnsi="Times New Roman"/>
          <w:sz w:val="28"/>
          <w:szCs w:val="28"/>
          <w:lang w:eastAsia="ru-RU"/>
        </w:rPr>
      </w:pPr>
      <w:r w:rsidRPr="00EA0962">
        <w:rPr>
          <w:rFonts w:ascii="Times New Roman" w:hAnsi="Times New Roman"/>
          <w:sz w:val="28"/>
          <w:szCs w:val="28"/>
          <w:lang w:eastAsia="ru-RU"/>
        </w:rPr>
        <w:t>о) формирует и представляет в Совет Родничковского муниципального образования  проект решения о бюджете на очередной финансовый год.</w:t>
      </w:r>
    </w:p>
    <w:p w:rsidR="006F2364" w:rsidRDefault="006F2364" w:rsidP="00EA0962">
      <w:pPr>
        <w:spacing w:after="0" w:line="240" w:lineRule="auto"/>
        <w:ind w:firstLine="567"/>
        <w:jc w:val="center"/>
        <w:rPr>
          <w:rFonts w:ascii="Times New Roman" w:hAnsi="Times New Roman"/>
          <w:b/>
          <w:sz w:val="28"/>
          <w:szCs w:val="28"/>
          <w:lang w:eastAsia="ru-RU"/>
        </w:rPr>
      </w:pPr>
    </w:p>
    <w:p w:rsidR="006F2364" w:rsidRPr="00EA0962" w:rsidRDefault="006F2364" w:rsidP="00EA0962">
      <w:pPr>
        <w:spacing w:after="0" w:line="240" w:lineRule="auto"/>
        <w:ind w:firstLine="567"/>
        <w:jc w:val="center"/>
        <w:rPr>
          <w:rFonts w:ascii="Times New Roman" w:hAnsi="Times New Roman"/>
          <w:sz w:val="28"/>
          <w:szCs w:val="28"/>
          <w:lang w:eastAsia="ru-RU"/>
        </w:rPr>
      </w:pPr>
      <w:r w:rsidRPr="00EA0962">
        <w:rPr>
          <w:rFonts w:ascii="Times New Roman" w:hAnsi="Times New Roman"/>
          <w:b/>
          <w:sz w:val="28"/>
          <w:szCs w:val="28"/>
          <w:lang w:eastAsia="ru-RU"/>
        </w:rPr>
        <w:t>3.</w:t>
      </w:r>
      <w:r w:rsidRPr="00EA0962">
        <w:rPr>
          <w:rFonts w:ascii="Times New Roman" w:hAnsi="Times New Roman"/>
          <w:sz w:val="28"/>
          <w:szCs w:val="28"/>
          <w:lang w:eastAsia="ru-RU"/>
        </w:rPr>
        <w:t xml:space="preserve"> </w:t>
      </w:r>
      <w:r w:rsidRPr="00EA0962">
        <w:rPr>
          <w:rFonts w:ascii="Times New Roman" w:hAnsi="Times New Roman"/>
          <w:b/>
          <w:bCs/>
          <w:sz w:val="28"/>
          <w:szCs w:val="28"/>
          <w:lang w:eastAsia="ru-RU"/>
        </w:rPr>
        <w:t>Подготовка проекта решения о бюджете</w:t>
      </w:r>
    </w:p>
    <w:p w:rsidR="006F2364" w:rsidRDefault="006F2364" w:rsidP="00EA0962">
      <w:pPr>
        <w:spacing w:after="0" w:line="240" w:lineRule="auto"/>
        <w:ind w:firstLine="567"/>
        <w:jc w:val="center"/>
        <w:rPr>
          <w:rFonts w:ascii="Times New Roman" w:hAnsi="Times New Roman"/>
          <w:sz w:val="28"/>
          <w:szCs w:val="28"/>
          <w:lang w:eastAsia="ru-RU"/>
        </w:rPr>
      </w:pPr>
      <w:r>
        <w:rPr>
          <w:rFonts w:ascii="Times New Roman" w:hAnsi="Times New Roman"/>
          <w:b/>
          <w:bCs/>
          <w:sz w:val="28"/>
          <w:szCs w:val="28"/>
          <w:lang w:eastAsia="ru-RU"/>
        </w:rPr>
        <w:t>муниципального образования на очередной финансовый год</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В целях формирования проекта бюджета муниципального образования нормативным правовым актом администрации муниципального образования образуется и утверждается состав межведомственной комиссии по разработке  по подготовке проекта бюджета на очередной финансовый год. </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Одновременно с проектом решения о бюджете в Совет депутатов представляются:</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основные направления бюджетной политики и основные направления налоговой политики;</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прогноз социально-экономического развития муниципального образования;</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пояснительная записка к проекту бюджета;</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методики (проекты методик) и расчеты распределения межбюджетных трансфертов;</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верхний предел муниципального внутреннего долга на 1 января года, следующего за очередным финансовым;</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оценка ожидаемого исполнения бюджета на текущий финансовый год;</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паспорта муниципальных программ (проекты изменений в указанные паспорта)</w:t>
      </w:r>
    </w:p>
    <w:p w:rsidR="006F2364" w:rsidRDefault="006F2364" w:rsidP="005F729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иные документы и материалы, установленные Бюджетным Кодексом РФ.</w:t>
      </w:r>
    </w:p>
    <w:p w:rsidR="006F2364" w:rsidRDefault="006F2364" w:rsidP="005F7290">
      <w:pPr>
        <w:spacing w:after="0" w:line="240" w:lineRule="auto"/>
        <w:ind w:firstLine="567"/>
        <w:jc w:val="center"/>
        <w:rPr>
          <w:rFonts w:ascii="Times New Roman" w:hAnsi="Times New Roman"/>
          <w:sz w:val="28"/>
          <w:szCs w:val="28"/>
          <w:lang w:eastAsia="ru-RU"/>
        </w:rPr>
      </w:pPr>
      <w:r>
        <w:rPr>
          <w:rFonts w:ascii="Times New Roman" w:hAnsi="Times New Roman"/>
          <w:b/>
          <w:bCs/>
          <w:sz w:val="28"/>
          <w:szCs w:val="28"/>
          <w:lang w:eastAsia="ru-RU"/>
        </w:rPr>
        <w:t>4. Внесение проекта решения о бюджете</w:t>
      </w:r>
    </w:p>
    <w:p w:rsidR="006F2364" w:rsidRDefault="006F2364" w:rsidP="005F7290">
      <w:pPr>
        <w:spacing w:after="0" w:line="240" w:lineRule="auto"/>
        <w:ind w:firstLine="567"/>
        <w:jc w:val="center"/>
        <w:rPr>
          <w:rFonts w:ascii="Times New Roman" w:hAnsi="Times New Roman"/>
          <w:sz w:val="28"/>
          <w:szCs w:val="28"/>
          <w:lang w:eastAsia="ru-RU"/>
        </w:rPr>
      </w:pPr>
      <w:r>
        <w:rPr>
          <w:rFonts w:ascii="Times New Roman" w:hAnsi="Times New Roman"/>
          <w:b/>
          <w:bCs/>
          <w:sz w:val="28"/>
          <w:szCs w:val="28"/>
          <w:lang w:eastAsia="ru-RU"/>
        </w:rPr>
        <w:t>на рассмотрение Совета депутатов муниципального образования</w:t>
      </w:r>
    </w:p>
    <w:p w:rsidR="006F2364" w:rsidRDefault="006F2364" w:rsidP="00E2122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муниципального образования вносит на рассмотрение Совета Родничковского 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образования, но не позднее первого ноября текущего года. </w:t>
      </w:r>
    </w:p>
    <w:p w:rsidR="006F2364" w:rsidRDefault="006F2364" w:rsidP="00EA0962">
      <w:pPr>
        <w:spacing w:after="0" w:line="240" w:lineRule="auto"/>
        <w:ind w:left="4247" w:firstLine="709"/>
        <w:jc w:val="both"/>
        <w:rPr>
          <w:rFonts w:ascii="Times New Roman" w:hAnsi="Times New Roman"/>
          <w:sz w:val="24"/>
          <w:szCs w:val="24"/>
          <w:lang w:eastAsia="ru-RU"/>
        </w:rPr>
      </w:pPr>
    </w:p>
    <w:p w:rsidR="006F2364" w:rsidRDefault="006F2364" w:rsidP="00EA0962">
      <w:pPr>
        <w:spacing w:after="0" w:line="240" w:lineRule="auto"/>
        <w:ind w:left="4247" w:firstLine="709"/>
        <w:jc w:val="both"/>
        <w:rPr>
          <w:rFonts w:ascii="Times New Roman" w:hAnsi="Times New Roman"/>
          <w:sz w:val="24"/>
          <w:szCs w:val="24"/>
          <w:lang w:eastAsia="ru-RU"/>
        </w:rPr>
      </w:pPr>
      <w:r>
        <w:rPr>
          <w:rFonts w:ascii="Times New Roman" w:hAnsi="Times New Roman"/>
          <w:sz w:val="24"/>
          <w:szCs w:val="24"/>
          <w:lang w:eastAsia="ru-RU"/>
        </w:rPr>
        <w:t>Приложение</w:t>
      </w:r>
    </w:p>
    <w:p w:rsidR="006F2364" w:rsidRDefault="006F2364" w:rsidP="00EA0962">
      <w:pPr>
        <w:spacing w:after="0" w:line="240" w:lineRule="auto"/>
        <w:ind w:left="4247" w:firstLine="709"/>
        <w:jc w:val="both"/>
        <w:rPr>
          <w:rFonts w:ascii="Times New Roman" w:hAnsi="Times New Roman"/>
          <w:sz w:val="24"/>
          <w:szCs w:val="24"/>
          <w:lang w:eastAsia="ru-RU"/>
        </w:rPr>
      </w:pPr>
      <w:r>
        <w:rPr>
          <w:rFonts w:ascii="Times New Roman" w:hAnsi="Times New Roman"/>
          <w:sz w:val="24"/>
          <w:szCs w:val="24"/>
          <w:lang w:eastAsia="ru-RU"/>
        </w:rPr>
        <w:t>к Положению о порядке и сроках</w:t>
      </w:r>
    </w:p>
    <w:p w:rsidR="006F2364" w:rsidRDefault="006F2364" w:rsidP="00EA0962">
      <w:pPr>
        <w:spacing w:after="0" w:line="240" w:lineRule="atLeast"/>
        <w:ind w:left="4248" w:firstLine="708"/>
        <w:jc w:val="both"/>
        <w:rPr>
          <w:rFonts w:ascii="Times New Roman" w:hAnsi="Times New Roman"/>
          <w:sz w:val="24"/>
          <w:szCs w:val="24"/>
          <w:lang w:eastAsia="ru-RU"/>
        </w:rPr>
      </w:pPr>
      <w:r>
        <w:rPr>
          <w:rFonts w:ascii="Times New Roman" w:hAnsi="Times New Roman"/>
          <w:sz w:val="24"/>
          <w:szCs w:val="24"/>
          <w:lang w:eastAsia="ru-RU"/>
        </w:rPr>
        <w:t>составления проекта бюджета</w:t>
      </w:r>
    </w:p>
    <w:p w:rsidR="006F2364" w:rsidRDefault="006F2364" w:rsidP="00EA0962">
      <w:pPr>
        <w:spacing w:after="0" w:line="240" w:lineRule="atLeast"/>
        <w:ind w:left="4248" w:firstLine="708"/>
        <w:jc w:val="both"/>
        <w:rPr>
          <w:rFonts w:ascii="Times New Roman" w:hAnsi="Times New Roman"/>
          <w:sz w:val="24"/>
          <w:szCs w:val="24"/>
          <w:lang w:eastAsia="ru-RU"/>
        </w:rPr>
      </w:pPr>
      <w:r w:rsidRPr="005F7290">
        <w:rPr>
          <w:rFonts w:ascii="Times New Roman" w:hAnsi="Times New Roman"/>
          <w:lang w:eastAsia="ru-RU"/>
        </w:rPr>
        <w:t>Родничковского</w:t>
      </w:r>
      <w:r>
        <w:rPr>
          <w:rFonts w:ascii="Times New Roman" w:hAnsi="Times New Roman"/>
          <w:sz w:val="24"/>
          <w:szCs w:val="24"/>
          <w:lang w:eastAsia="ru-RU"/>
        </w:rPr>
        <w:t xml:space="preserve"> муниципального</w:t>
      </w:r>
    </w:p>
    <w:p w:rsidR="006F2364" w:rsidRDefault="006F2364" w:rsidP="00EA0962">
      <w:pPr>
        <w:spacing w:after="0" w:line="240" w:lineRule="atLeast"/>
        <w:ind w:left="4248" w:firstLine="708"/>
        <w:jc w:val="both"/>
        <w:rPr>
          <w:rFonts w:ascii="Times New Roman" w:hAnsi="Times New Roman"/>
          <w:sz w:val="24"/>
          <w:szCs w:val="24"/>
          <w:lang w:eastAsia="ru-RU"/>
        </w:rPr>
      </w:pPr>
      <w:r>
        <w:rPr>
          <w:rFonts w:ascii="Times New Roman" w:hAnsi="Times New Roman"/>
          <w:sz w:val="24"/>
          <w:szCs w:val="24"/>
          <w:lang w:eastAsia="ru-RU"/>
        </w:rPr>
        <w:t xml:space="preserve">образования Балашовского </w:t>
      </w:r>
    </w:p>
    <w:p w:rsidR="006F2364" w:rsidRDefault="006F2364" w:rsidP="00EA0962">
      <w:pPr>
        <w:spacing w:after="0" w:line="240" w:lineRule="atLeast"/>
        <w:ind w:left="4248" w:firstLine="708"/>
        <w:jc w:val="both"/>
        <w:rPr>
          <w:rFonts w:ascii="Times New Roman" w:hAnsi="Times New Roman"/>
          <w:sz w:val="24"/>
          <w:szCs w:val="24"/>
          <w:lang w:eastAsia="ru-RU"/>
        </w:rPr>
      </w:pPr>
      <w:r>
        <w:rPr>
          <w:rFonts w:ascii="Times New Roman" w:hAnsi="Times New Roman"/>
          <w:sz w:val="24"/>
          <w:szCs w:val="24"/>
          <w:lang w:eastAsia="ru-RU"/>
        </w:rPr>
        <w:t xml:space="preserve">муниципального района Саратовской </w:t>
      </w:r>
    </w:p>
    <w:p w:rsidR="006F2364" w:rsidRPr="00375210" w:rsidRDefault="006F2364" w:rsidP="00375210">
      <w:pPr>
        <w:spacing w:after="0" w:line="240" w:lineRule="atLeast"/>
        <w:ind w:left="4248" w:firstLine="708"/>
        <w:jc w:val="both"/>
        <w:rPr>
          <w:rFonts w:ascii="Times New Roman" w:hAnsi="Times New Roman"/>
          <w:sz w:val="24"/>
          <w:szCs w:val="24"/>
          <w:lang w:eastAsia="ru-RU"/>
        </w:rPr>
      </w:pPr>
      <w:r>
        <w:rPr>
          <w:rFonts w:ascii="Times New Roman" w:hAnsi="Times New Roman"/>
          <w:sz w:val="24"/>
          <w:szCs w:val="24"/>
          <w:lang w:eastAsia="ru-RU"/>
        </w:rPr>
        <w:t>области на очередной финансовый год</w:t>
      </w:r>
    </w:p>
    <w:p w:rsidR="006F2364" w:rsidRDefault="006F2364" w:rsidP="005F7290">
      <w:pPr>
        <w:spacing w:after="0" w:line="240" w:lineRule="auto"/>
        <w:jc w:val="center"/>
        <w:rPr>
          <w:rFonts w:ascii="Times New Roman" w:hAnsi="Times New Roman"/>
          <w:b/>
          <w:sz w:val="28"/>
          <w:szCs w:val="28"/>
          <w:lang w:eastAsia="ru-RU"/>
        </w:rPr>
      </w:pPr>
      <w:r>
        <w:rPr>
          <w:rFonts w:ascii="Times New Roman" w:hAnsi="Times New Roman"/>
          <w:b/>
          <w:bCs/>
          <w:sz w:val="28"/>
          <w:szCs w:val="28"/>
          <w:lang w:eastAsia="ru-RU"/>
        </w:rPr>
        <w:t>План-график</w:t>
      </w:r>
    </w:p>
    <w:p w:rsidR="006F2364" w:rsidRDefault="006F2364" w:rsidP="00375210">
      <w:pPr>
        <w:spacing w:after="0" w:line="240" w:lineRule="auto"/>
        <w:rPr>
          <w:rFonts w:ascii="Times New Roman" w:hAnsi="Times New Roman"/>
          <w:b/>
          <w:sz w:val="28"/>
          <w:szCs w:val="28"/>
          <w:lang w:eastAsia="ru-RU"/>
        </w:rPr>
      </w:pPr>
      <w:r>
        <w:rPr>
          <w:rFonts w:ascii="Times New Roman" w:hAnsi="Times New Roman"/>
          <w:b/>
          <w:sz w:val="28"/>
          <w:szCs w:val="28"/>
          <w:lang w:eastAsia="ru-RU"/>
        </w:rPr>
        <w:t>представления сведений, необходимых для составления проекта бюджета муниципального образования на очередной финансовый год,</w:t>
      </w:r>
    </w:p>
    <w:p w:rsidR="006F2364" w:rsidRDefault="006F2364" w:rsidP="00375210">
      <w:pPr>
        <w:spacing w:after="0" w:line="240" w:lineRule="auto"/>
        <w:rPr>
          <w:rFonts w:ascii="Times New Roman" w:hAnsi="Times New Roman"/>
          <w:b/>
          <w:sz w:val="28"/>
          <w:szCs w:val="28"/>
          <w:lang w:eastAsia="ru-RU"/>
        </w:rPr>
      </w:pPr>
      <w:r>
        <w:rPr>
          <w:rFonts w:ascii="Times New Roman" w:hAnsi="Times New Roman"/>
          <w:b/>
          <w:sz w:val="28"/>
          <w:szCs w:val="28"/>
          <w:lang w:eastAsia="ru-RU"/>
        </w:rPr>
        <w:t>а также работы над документами и материалами, представляемыми</w:t>
      </w:r>
    </w:p>
    <w:p w:rsidR="006F2364" w:rsidRPr="00315E2B" w:rsidRDefault="006F2364" w:rsidP="00375210">
      <w:pPr>
        <w:spacing w:after="0" w:line="240" w:lineRule="auto"/>
        <w:rPr>
          <w:rFonts w:ascii="Times New Roman" w:hAnsi="Times New Roman"/>
          <w:b/>
          <w:sz w:val="28"/>
          <w:szCs w:val="28"/>
          <w:lang w:eastAsia="ru-RU"/>
        </w:rPr>
      </w:pPr>
      <w:r>
        <w:rPr>
          <w:rFonts w:ascii="Times New Roman" w:hAnsi="Times New Roman"/>
          <w:b/>
          <w:sz w:val="28"/>
          <w:szCs w:val="28"/>
          <w:lang w:eastAsia="ru-RU"/>
        </w:rPr>
        <w:t>в Совет</w:t>
      </w:r>
      <w:r w:rsidRPr="005F7290">
        <w:rPr>
          <w:rFonts w:ascii="Times New Roman" w:hAnsi="Times New Roman"/>
          <w:sz w:val="28"/>
          <w:szCs w:val="28"/>
          <w:lang w:eastAsia="ru-RU"/>
        </w:rPr>
        <w:t xml:space="preserve"> </w:t>
      </w:r>
      <w:r w:rsidRPr="005F7290">
        <w:rPr>
          <w:rFonts w:ascii="Times New Roman" w:hAnsi="Times New Roman"/>
          <w:b/>
          <w:sz w:val="28"/>
          <w:szCs w:val="28"/>
          <w:lang w:eastAsia="ru-RU"/>
        </w:rPr>
        <w:t xml:space="preserve">Родничковского </w:t>
      </w:r>
      <w:r>
        <w:rPr>
          <w:rFonts w:ascii="Times New Roman" w:hAnsi="Times New Roman"/>
          <w:b/>
          <w:sz w:val="28"/>
          <w:szCs w:val="28"/>
          <w:lang w:eastAsia="ru-RU"/>
        </w:rPr>
        <w:t>муниципального образования одновременно с проектом бюджета</w:t>
      </w:r>
      <w:r w:rsidRPr="005F7290">
        <w:rPr>
          <w:rFonts w:ascii="Times New Roman" w:hAnsi="Times New Roman"/>
          <w:sz w:val="28"/>
          <w:szCs w:val="28"/>
          <w:lang w:eastAsia="ru-RU"/>
        </w:rPr>
        <w:t xml:space="preserve"> </w:t>
      </w:r>
      <w:r w:rsidRPr="005F7290">
        <w:rPr>
          <w:rFonts w:ascii="Times New Roman" w:hAnsi="Times New Roman"/>
          <w:b/>
          <w:sz w:val="28"/>
          <w:szCs w:val="28"/>
          <w:lang w:eastAsia="ru-RU"/>
        </w:rPr>
        <w:t>Родничковского</w:t>
      </w:r>
      <w:r>
        <w:rPr>
          <w:rFonts w:ascii="Times New Roman" w:hAnsi="Times New Roman"/>
          <w:b/>
          <w:sz w:val="28"/>
          <w:szCs w:val="28"/>
          <w:lang w:eastAsia="ru-RU"/>
        </w:rPr>
        <w:t xml:space="preserve"> муниципального образования Балашовского муниципального района Саратовской области </w:t>
      </w:r>
    </w:p>
    <w:tbl>
      <w:tblPr>
        <w:tblW w:w="10197" w:type="dxa"/>
        <w:tblCellSpacing w:w="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8"/>
        <w:gridCol w:w="4213"/>
        <w:gridCol w:w="1980"/>
        <w:gridCol w:w="1440"/>
        <w:gridCol w:w="1976"/>
      </w:tblGrid>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r>
              <w:rPr>
                <w:rFonts w:ascii="Times New Roman" w:hAnsi="Times New Roman"/>
                <w:b/>
                <w:bCs/>
                <w:sz w:val="24"/>
                <w:szCs w:val="24"/>
                <w:lang w:eastAsia="ru-RU"/>
              </w:rPr>
              <w:t>№</w:t>
            </w:r>
          </w:p>
        </w:tc>
        <w:tc>
          <w:tcPr>
            <w:tcW w:w="4183" w:type="dxa"/>
            <w:vMerge w:val="restart"/>
            <w:tcMar>
              <w:top w:w="15" w:type="dxa"/>
              <w:left w:w="15" w:type="dxa"/>
              <w:bottom w:w="15" w:type="dxa"/>
              <w:right w:w="15" w:type="dxa"/>
            </w:tcMar>
            <w:vAlign w:val="center"/>
          </w:tcPr>
          <w:p w:rsidR="006F2364" w:rsidRDefault="006F2364" w:rsidP="00EA0962">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Наименование мероприятия,</w:t>
            </w:r>
          </w:p>
          <w:p w:rsidR="006F2364" w:rsidRDefault="006F2364" w:rsidP="00EA0962">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документа, показателя</w:t>
            </w:r>
          </w:p>
        </w:tc>
        <w:tc>
          <w:tcPr>
            <w:tcW w:w="1950" w:type="dxa"/>
            <w:vMerge w:val="restart"/>
            <w:tcMar>
              <w:top w:w="15" w:type="dxa"/>
              <w:left w:w="15" w:type="dxa"/>
              <w:bottom w:w="15" w:type="dxa"/>
              <w:right w:w="15" w:type="dxa"/>
            </w:tcMar>
            <w:vAlign w:val="center"/>
          </w:tcPr>
          <w:p w:rsidR="006F2364" w:rsidRDefault="006F2364" w:rsidP="00EA0962">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Ответственный исполнитель</w:t>
            </w:r>
          </w:p>
          <w:p w:rsidR="006F2364" w:rsidRDefault="006F2364" w:rsidP="00EA0962">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исполнитель</w:t>
            </w:r>
          </w:p>
        </w:tc>
        <w:tc>
          <w:tcPr>
            <w:tcW w:w="1410" w:type="dxa"/>
            <w:vMerge w:val="restart"/>
            <w:tcMar>
              <w:top w:w="15" w:type="dxa"/>
              <w:left w:w="15" w:type="dxa"/>
              <w:bottom w:w="15" w:type="dxa"/>
              <w:right w:w="15" w:type="dxa"/>
            </w:tcMar>
            <w:vAlign w:val="center"/>
          </w:tcPr>
          <w:p w:rsidR="006F2364" w:rsidRDefault="006F2364" w:rsidP="00EA0962">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Срок представления</w:t>
            </w:r>
          </w:p>
          <w:p w:rsidR="006F2364" w:rsidRDefault="006F2364" w:rsidP="00EA0962">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исполнения</w:t>
            </w:r>
          </w:p>
        </w:tc>
        <w:tc>
          <w:tcPr>
            <w:tcW w:w="1931" w:type="dxa"/>
            <w:vMerge w:val="restart"/>
            <w:tcMar>
              <w:top w:w="15" w:type="dxa"/>
              <w:left w:w="15" w:type="dxa"/>
              <w:bottom w:w="15" w:type="dxa"/>
              <w:right w:w="15" w:type="dxa"/>
            </w:tcMar>
          </w:tcPr>
          <w:p w:rsidR="006F2364" w:rsidRDefault="006F2364" w:rsidP="00EA0962">
            <w:pPr>
              <w:spacing w:after="0" w:line="240" w:lineRule="auto"/>
              <w:jc w:val="both"/>
              <w:rPr>
                <w:rFonts w:ascii="Times New Roman" w:hAnsi="Times New Roman"/>
                <w:b/>
                <w:bCs/>
                <w:sz w:val="24"/>
                <w:szCs w:val="24"/>
                <w:lang w:eastAsia="ru-RU"/>
              </w:rPr>
            </w:pPr>
            <w:r w:rsidRPr="001E66E8">
              <w:rPr>
                <w:rFonts w:ascii="Times New Roman" w:hAnsi="Times New Roman"/>
                <w:b/>
                <w:bCs/>
                <w:sz w:val="24"/>
                <w:szCs w:val="24"/>
                <w:lang w:eastAsia="ru-RU"/>
              </w:rPr>
              <w:t>Куда предоставляется</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п/п</w:t>
            </w:r>
          </w:p>
        </w:tc>
        <w:tc>
          <w:tcPr>
            <w:tcW w:w="4183" w:type="dxa"/>
            <w:vMerge/>
            <w:vAlign w:val="center"/>
          </w:tcPr>
          <w:p w:rsidR="006F2364" w:rsidRDefault="006F2364">
            <w:pPr>
              <w:spacing w:after="0" w:line="240" w:lineRule="auto"/>
              <w:rPr>
                <w:rFonts w:ascii="Times New Roman" w:hAnsi="Times New Roman"/>
                <w:sz w:val="24"/>
                <w:szCs w:val="24"/>
                <w:lang w:eastAsia="ru-RU"/>
              </w:rPr>
            </w:pPr>
          </w:p>
        </w:tc>
        <w:tc>
          <w:tcPr>
            <w:tcW w:w="1950" w:type="dxa"/>
            <w:vMerge/>
            <w:vAlign w:val="center"/>
          </w:tcPr>
          <w:p w:rsidR="006F2364" w:rsidRDefault="006F2364">
            <w:pPr>
              <w:spacing w:after="0" w:line="240" w:lineRule="auto"/>
              <w:rPr>
                <w:rFonts w:ascii="Times New Roman" w:hAnsi="Times New Roman"/>
                <w:sz w:val="24"/>
                <w:szCs w:val="24"/>
                <w:lang w:eastAsia="ru-RU"/>
              </w:rPr>
            </w:pPr>
          </w:p>
        </w:tc>
        <w:tc>
          <w:tcPr>
            <w:tcW w:w="1410" w:type="dxa"/>
            <w:vMerge/>
            <w:vAlign w:val="center"/>
          </w:tcPr>
          <w:p w:rsidR="006F2364" w:rsidRDefault="006F2364">
            <w:pPr>
              <w:spacing w:after="0" w:line="240" w:lineRule="auto"/>
              <w:rPr>
                <w:rFonts w:ascii="Times New Roman" w:hAnsi="Times New Roman"/>
                <w:sz w:val="24"/>
                <w:szCs w:val="24"/>
                <w:lang w:eastAsia="ru-RU"/>
              </w:rPr>
            </w:pPr>
          </w:p>
        </w:tc>
        <w:tc>
          <w:tcPr>
            <w:tcW w:w="1931" w:type="dxa"/>
            <w:vMerge/>
            <w:vAlign w:val="center"/>
          </w:tcPr>
          <w:p w:rsidR="006F2364" w:rsidRDefault="006F2364">
            <w:pPr>
              <w:spacing w:after="0" w:line="240" w:lineRule="auto"/>
              <w:rPr>
                <w:rFonts w:ascii="Times New Roman" w:hAnsi="Times New Roman"/>
                <w:b/>
                <w:bCs/>
                <w:sz w:val="24"/>
                <w:szCs w:val="24"/>
                <w:lang w:eastAsia="ru-RU"/>
              </w:rPr>
            </w:pP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Формирует реестр расходных обязательств муниципального образования</w:t>
            </w:r>
          </w:p>
        </w:tc>
        <w:tc>
          <w:tcPr>
            <w:tcW w:w="1950"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15 мая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rHeight w:val="1438"/>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Pr>
                <w:rFonts w:ascii="Times New Roman" w:hAnsi="Times New Roman"/>
                <w:sz w:val="24"/>
                <w:szCs w:val="24"/>
                <w:lang w:eastAsia="ru-RU"/>
              </w:rPr>
              <w:t> </w:t>
            </w:r>
            <w:r w:rsidRPr="001E66E8">
              <w:rPr>
                <w:rFonts w:ascii="Times New Roman" w:hAnsi="Times New Roman"/>
                <w:sz w:val="24"/>
                <w:szCs w:val="24"/>
                <w:lang w:eastAsia="ru-RU"/>
              </w:rPr>
              <w:t>Предоставление прогнозных показателей по земельному налогу на очередной финансовый год и плановый период</w:t>
            </w:r>
          </w:p>
        </w:tc>
        <w:tc>
          <w:tcPr>
            <w:tcW w:w="1950"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Администрация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01 июня</w:t>
            </w:r>
          </w:p>
        </w:tc>
        <w:tc>
          <w:tcPr>
            <w:tcW w:w="1931" w:type="dxa"/>
            <w:tcMar>
              <w:top w:w="15" w:type="dxa"/>
              <w:left w:w="15" w:type="dxa"/>
              <w:bottom w:w="15" w:type="dxa"/>
              <w:right w:w="15" w:type="dxa"/>
            </w:tcMar>
            <w:vAlign w:val="center"/>
          </w:tcPr>
          <w:p w:rsidR="006F2364" w:rsidRDefault="006F2364" w:rsidP="00375210">
            <w:pPr>
              <w:spacing w:after="0" w:line="240" w:lineRule="auto"/>
              <w:rPr>
                <w:rFonts w:ascii="Times New Roman" w:hAnsi="Times New Roman"/>
                <w:sz w:val="24"/>
                <w:szCs w:val="24"/>
                <w:lang w:eastAsia="ru-RU"/>
              </w:rPr>
            </w:pPr>
            <w:r w:rsidRPr="001E66E8">
              <w:rPr>
                <w:rFonts w:ascii="Times New Roman" w:hAnsi="Times New Roman"/>
                <w:sz w:val="24"/>
                <w:szCs w:val="24"/>
                <w:lang w:eastAsia="ru-RU"/>
              </w:rPr>
              <w:t xml:space="preserve">Комитет по финансам администрации Балашовского муниципального района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Pr>
                <w:rFonts w:ascii="Times New Roman" w:hAnsi="Times New Roman"/>
                <w:sz w:val="24"/>
                <w:szCs w:val="24"/>
                <w:lang w:eastAsia="ru-RU"/>
              </w:rPr>
              <w:t>Разрабатывает прогноз социально-экономического развития муниципального образования на очередной финансовый год и плановый период</w:t>
            </w:r>
          </w:p>
        </w:tc>
        <w:tc>
          <w:tcPr>
            <w:tcW w:w="1950"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01 августа</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Разрабатывает основные направления налоговой и бюджетной политики на очередной финансовый год </w:t>
            </w:r>
            <w:r w:rsidRPr="001E66E8">
              <w:rPr>
                <w:rFonts w:ascii="Times New Roman" w:hAnsi="Times New Roman"/>
                <w:sz w:val="24"/>
                <w:szCs w:val="24"/>
                <w:lang w:eastAsia="ru-RU"/>
              </w:rPr>
              <w:t>и плановый период</w:t>
            </w:r>
          </w:p>
        </w:tc>
        <w:tc>
          <w:tcPr>
            <w:tcW w:w="1950"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01 сентября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Pr>
                <w:rFonts w:ascii="Times New Roman" w:hAnsi="Times New Roman"/>
                <w:sz w:val="24"/>
                <w:szCs w:val="24"/>
                <w:lang w:eastAsia="ru-RU"/>
              </w:rPr>
              <w:t>Разрабатывает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1950"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01 октября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Предоставление паспортов муниципальных программ (проектов паспортов) на очередной финансовый год и плановый период </w:t>
            </w:r>
          </w:p>
        </w:tc>
        <w:tc>
          <w:tcPr>
            <w:tcW w:w="1950" w:type="dxa"/>
            <w:tcMar>
              <w:top w:w="15" w:type="dxa"/>
              <w:left w:w="15" w:type="dxa"/>
              <w:bottom w:w="15" w:type="dxa"/>
              <w:right w:w="15" w:type="dxa"/>
            </w:tcMar>
            <w:vAlign w:val="center"/>
          </w:tcPr>
          <w:p w:rsidR="006F2364" w:rsidRDefault="006F2364">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Главные распорядители средств бюджета</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20 сентября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Специалисту администрации муниципального образования</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Pr>
                <w:rFonts w:ascii="Times New Roman" w:hAnsi="Times New Roman"/>
                <w:sz w:val="24"/>
                <w:szCs w:val="24"/>
                <w:lang w:eastAsia="ru-RU"/>
              </w:rPr>
              <w:t>Формирует оценку потерь бюджета от предоставления налоговых льгот на очередной финансовый год</w:t>
            </w:r>
          </w:p>
        </w:tc>
        <w:tc>
          <w:tcPr>
            <w:tcW w:w="1950"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05 октября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sidRPr="001E66E8">
              <w:rPr>
                <w:rFonts w:ascii="Times New Roman" w:hAnsi="Times New Roman"/>
                <w:sz w:val="24"/>
                <w:szCs w:val="24"/>
                <w:lang w:eastAsia="ru-RU"/>
              </w:rPr>
              <w:t>Определяет на основе прогноза социально-экономического развития, расчетов главных администраторов доходов бюджета и главных администраторов источников финансирования дефицита бюджета, прогнозный объем доходов на очередной финансовый год и плановый период</w:t>
            </w:r>
          </w:p>
        </w:tc>
        <w:tc>
          <w:tcPr>
            <w:tcW w:w="1950"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05 октября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sidRPr="001E66E8">
              <w:rPr>
                <w:rFonts w:ascii="Times New Roman" w:hAnsi="Times New Roman"/>
                <w:sz w:val="24"/>
                <w:szCs w:val="24"/>
                <w:lang w:eastAsia="ru-RU"/>
              </w:rPr>
              <w:t>Формирование прогнозных объемов расходов бюджета на очередной финансовый год и плановый период</w:t>
            </w:r>
          </w:p>
        </w:tc>
        <w:tc>
          <w:tcPr>
            <w:tcW w:w="1950"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05 октября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sidRPr="001E66E8">
              <w:rPr>
                <w:rFonts w:ascii="Times New Roman" w:hAnsi="Times New Roman"/>
                <w:sz w:val="24"/>
                <w:szCs w:val="24"/>
                <w:lang w:eastAsia="ru-RU"/>
              </w:rPr>
              <w:t>Разработка основных характеристик прогноза бюджета муниципального образования на очередной финансовый год и плановый период</w:t>
            </w:r>
          </w:p>
        </w:tc>
        <w:tc>
          <w:tcPr>
            <w:tcW w:w="1950"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10 октября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Pr>
                <w:rFonts w:ascii="Times New Roman" w:hAnsi="Times New Roman"/>
                <w:sz w:val="24"/>
                <w:szCs w:val="24"/>
                <w:lang w:eastAsia="ru-RU"/>
              </w:rPr>
              <w:t>Оценка ожидаемого исполнения бюджета муниципального образования в текущем финансовом году</w:t>
            </w:r>
          </w:p>
        </w:tc>
        <w:tc>
          <w:tcPr>
            <w:tcW w:w="1950"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10 октября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Разрабатывает среднесрочный финансовый план муниципального образования </w:t>
            </w:r>
            <w:r w:rsidRPr="001E66E8">
              <w:rPr>
                <w:rFonts w:ascii="Times New Roman" w:hAnsi="Times New Roman"/>
                <w:sz w:val="24"/>
                <w:szCs w:val="24"/>
                <w:lang w:eastAsia="ru-RU"/>
              </w:rPr>
              <w:t>на очередной финансовый год и плановый период</w:t>
            </w:r>
          </w:p>
        </w:tc>
        <w:tc>
          <w:tcPr>
            <w:tcW w:w="1950"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10 октября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p>
        </w:tc>
        <w:tc>
          <w:tcPr>
            <w:tcW w:w="4183" w:type="dxa"/>
            <w:tcMar>
              <w:top w:w="15" w:type="dxa"/>
              <w:left w:w="15" w:type="dxa"/>
              <w:bottom w:w="15" w:type="dxa"/>
              <w:right w:w="15" w:type="dxa"/>
            </w:tcMar>
            <w:vAlign w:val="center"/>
          </w:tcPr>
          <w:p w:rsidR="006F2364" w:rsidRDefault="006F2364" w:rsidP="004D28D2">
            <w:pPr>
              <w:spacing w:after="0" w:line="240" w:lineRule="auto"/>
              <w:rPr>
                <w:rFonts w:ascii="Times New Roman" w:hAnsi="Times New Roman"/>
                <w:sz w:val="24"/>
                <w:szCs w:val="24"/>
                <w:lang w:eastAsia="ru-RU"/>
              </w:rPr>
            </w:pPr>
            <w:r w:rsidRPr="001E66E8">
              <w:rPr>
                <w:rFonts w:ascii="Times New Roman" w:hAnsi="Times New Roman"/>
                <w:sz w:val="24"/>
                <w:szCs w:val="24"/>
                <w:lang w:eastAsia="ru-RU"/>
              </w:rPr>
              <w:t xml:space="preserve">Рассмотрение на заседании комиссии по разработке проекта решения бюджета показателей прогноза бюджета по доходам и расходам бюджета на очередной финансовый год </w:t>
            </w:r>
          </w:p>
        </w:tc>
        <w:tc>
          <w:tcPr>
            <w:tcW w:w="1950"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Глава муниципального образования  </w:t>
            </w:r>
          </w:p>
        </w:tc>
        <w:tc>
          <w:tcPr>
            <w:tcW w:w="1410" w:type="dxa"/>
            <w:tcMar>
              <w:top w:w="15" w:type="dxa"/>
              <w:left w:w="15" w:type="dxa"/>
              <w:bottom w:w="15" w:type="dxa"/>
              <w:right w:w="15" w:type="dxa"/>
            </w:tcMar>
            <w:vAlign w:val="center"/>
          </w:tcPr>
          <w:p w:rsidR="006F2364" w:rsidRDefault="006F2364" w:rsidP="0037521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15 октября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sidRPr="001E66E8">
              <w:rPr>
                <w:rFonts w:ascii="Times New Roman" w:hAnsi="Times New Roman"/>
                <w:sz w:val="24"/>
                <w:szCs w:val="24"/>
                <w:lang w:eastAsia="ru-RU"/>
              </w:rPr>
              <w:t>Комиссия по разработке проекта решения бюджета</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w:t>
            </w:r>
          </w:p>
        </w:tc>
        <w:tc>
          <w:tcPr>
            <w:tcW w:w="4183" w:type="dxa"/>
            <w:tcMar>
              <w:top w:w="15" w:type="dxa"/>
              <w:left w:w="15" w:type="dxa"/>
              <w:bottom w:w="15" w:type="dxa"/>
              <w:right w:w="15" w:type="dxa"/>
            </w:tcMar>
          </w:tcPr>
          <w:p w:rsidR="006F2364" w:rsidRPr="001E66E8" w:rsidRDefault="006F2364" w:rsidP="004D28D2">
            <w:pPr>
              <w:spacing w:after="0" w:line="240" w:lineRule="auto"/>
              <w:rPr>
                <w:rFonts w:ascii="Times New Roman" w:hAnsi="Times New Roman"/>
                <w:sz w:val="24"/>
                <w:szCs w:val="24"/>
                <w:lang w:eastAsia="ru-RU"/>
              </w:rPr>
            </w:pPr>
            <w:r w:rsidRPr="001E66E8">
              <w:rPr>
                <w:rFonts w:ascii="Times New Roman" w:hAnsi="Times New Roman"/>
                <w:sz w:val="24"/>
                <w:szCs w:val="24"/>
                <w:lang w:eastAsia="ru-RU"/>
              </w:rPr>
              <w:t>Уточнение параметров проекта бюджета с учетом решений комиссии по разработке проекта решения бюджета</w:t>
            </w:r>
          </w:p>
        </w:tc>
        <w:tc>
          <w:tcPr>
            <w:tcW w:w="1950"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 администрации муниципального образования</w:t>
            </w:r>
          </w:p>
        </w:tc>
        <w:tc>
          <w:tcPr>
            <w:tcW w:w="1410" w:type="dxa"/>
            <w:tcMar>
              <w:top w:w="15" w:type="dxa"/>
              <w:left w:w="15" w:type="dxa"/>
              <w:bottom w:w="15" w:type="dxa"/>
              <w:right w:w="15" w:type="dxa"/>
            </w:tcMar>
          </w:tcPr>
          <w:p w:rsidR="006F2364" w:rsidRPr="001E66E8" w:rsidRDefault="006F2364" w:rsidP="00375210">
            <w:pPr>
              <w:spacing w:after="0" w:line="240" w:lineRule="auto"/>
              <w:jc w:val="center"/>
              <w:rPr>
                <w:rFonts w:ascii="Times New Roman" w:hAnsi="Times New Roman"/>
                <w:iCs/>
                <w:sz w:val="24"/>
                <w:szCs w:val="24"/>
                <w:lang w:eastAsia="ru-RU"/>
              </w:rPr>
            </w:pPr>
            <w:r>
              <w:rPr>
                <w:rFonts w:ascii="Times New Roman" w:hAnsi="Times New Roman"/>
                <w:sz w:val="24"/>
                <w:szCs w:val="24"/>
                <w:lang w:eastAsia="ru-RU"/>
              </w:rPr>
              <w:t>до 25 октября</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Главе муниципального образования  </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c>
          <w:tcPr>
            <w:tcW w:w="4183" w:type="dxa"/>
            <w:tcMar>
              <w:top w:w="15" w:type="dxa"/>
              <w:left w:w="15" w:type="dxa"/>
              <w:bottom w:w="15" w:type="dxa"/>
              <w:right w:w="15" w:type="dxa"/>
            </w:tcMar>
          </w:tcPr>
          <w:p w:rsidR="006F2364" w:rsidRDefault="006F2364" w:rsidP="004D28D2">
            <w:pPr>
              <w:spacing w:after="0" w:line="240" w:lineRule="auto"/>
              <w:rPr>
                <w:rFonts w:ascii="Times New Roman" w:hAnsi="Times New Roman"/>
                <w:sz w:val="24"/>
                <w:szCs w:val="24"/>
                <w:lang w:eastAsia="ru-RU"/>
              </w:rPr>
            </w:pPr>
            <w:r w:rsidRPr="001E66E8">
              <w:rPr>
                <w:rFonts w:ascii="Times New Roman" w:hAnsi="Times New Roman"/>
                <w:sz w:val="24"/>
                <w:szCs w:val="24"/>
                <w:lang w:eastAsia="ru-RU"/>
              </w:rPr>
              <w:t>Представление проекта решения о</w:t>
            </w:r>
            <w:r w:rsidRPr="001E66E8">
              <w:rPr>
                <w:rFonts w:ascii="Times New Roman" w:hAnsi="Times New Roman"/>
                <w:bCs/>
                <w:sz w:val="24"/>
                <w:szCs w:val="24"/>
                <w:lang w:eastAsia="ru-RU"/>
              </w:rPr>
              <w:t xml:space="preserve"> бюджете </w:t>
            </w:r>
            <w:r w:rsidRPr="001E66E8">
              <w:rPr>
                <w:rFonts w:ascii="Times New Roman" w:hAnsi="Times New Roman"/>
                <w:sz w:val="24"/>
                <w:szCs w:val="24"/>
                <w:lang w:eastAsia="ru-RU"/>
              </w:rPr>
              <w:t xml:space="preserve">на очередной финансовый год и дополнительных документов к решению в Совет </w:t>
            </w:r>
            <w:r w:rsidRPr="005F7290">
              <w:rPr>
                <w:rFonts w:ascii="Times New Roman" w:hAnsi="Times New Roman"/>
                <w:lang w:eastAsia="ru-RU"/>
              </w:rPr>
              <w:t>Родничковского</w:t>
            </w:r>
            <w:r w:rsidRPr="001E66E8">
              <w:rPr>
                <w:rFonts w:ascii="Times New Roman" w:hAnsi="Times New Roman"/>
                <w:sz w:val="24"/>
                <w:szCs w:val="24"/>
                <w:lang w:eastAsia="ru-RU"/>
              </w:rPr>
              <w:t xml:space="preserve">  муниципального образования</w:t>
            </w:r>
          </w:p>
        </w:tc>
        <w:tc>
          <w:tcPr>
            <w:tcW w:w="1950"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Администрация муниципального образования</w:t>
            </w:r>
          </w:p>
        </w:tc>
        <w:tc>
          <w:tcPr>
            <w:tcW w:w="1410" w:type="dxa"/>
            <w:tcMar>
              <w:top w:w="15" w:type="dxa"/>
              <w:left w:w="15" w:type="dxa"/>
              <w:bottom w:w="15" w:type="dxa"/>
              <w:right w:w="15" w:type="dxa"/>
            </w:tcMar>
          </w:tcPr>
          <w:p w:rsidR="006F2364" w:rsidRPr="00375210" w:rsidRDefault="006F2364" w:rsidP="00375210">
            <w:pPr>
              <w:spacing w:after="0" w:line="240" w:lineRule="auto"/>
              <w:rPr>
                <w:rFonts w:ascii="Times New Roman" w:hAnsi="Times New Roman"/>
                <w:sz w:val="28"/>
                <w:szCs w:val="28"/>
                <w:lang w:eastAsia="ru-RU"/>
              </w:rPr>
            </w:pPr>
            <w:r w:rsidRPr="001E66E8">
              <w:rPr>
                <w:rFonts w:ascii="Times New Roman" w:hAnsi="Times New Roman"/>
                <w:iCs/>
                <w:sz w:val="24"/>
                <w:szCs w:val="24"/>
                <w:lang w:eastAsia="ru-RU"/>
              </w:rPr>
              <w:t>Не позднее 1 ноября текущего года</w:t>
            </w:r>
          </w:p>
        </w:tc>
        <w:tc>
          <w:tcPr>
            <w:tcW w:w="1931" w:type="dxa"/>
            <w:tcMar>
              <w:top w:w="15" w:type="dxa"/>
              <w:left w:w="15" w:type="dxa"/>
              <w:bottom w:w="15" w:type="dxa"/>
              <w:right w:w="15" w:type="dxa"/>
            </w:tcMar>
          </w:tcPr>
          <w:p w:rsidR="006F2364" w:rsidRDefault="006F2364" w:rsidP="005F729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Совет </w:t>
            </w:r>
            <w:r w:rsidRPr="005F7290">
              <w:rPr>
                <w:rFonts w:ascii="Times New Roman" w:hAnsi="Times New Roman"/>
                <w:lang w:eastAsia="ru-RU"/>
              </w:rPr>
              <w:t xml:space="preserve">Родничковского </w:t>
            </w:r>
            <w:r>
              <w:rPr>
                <w:rFonts w:ascii="Times New Roman" w:hAnsi="Times New Roman"/>
                <w:sz w:val="24"/>
                <w:szCs w:val="24"/>
                <w:lang w:eastAsia="ru-RU"/>
              </w:rPr>
              <w:t>муниципального образования</w:t>
            </w:r>
          </w:p>
        </w:tc>
      </w:tr>
      <w:tr w:rsidR="006F2364" w:rsidRPr="001E66E8" w:rsidTr="00375210">
        <w:trPr>
          <w:tblCellSpacing w:w="15" w:type="dxa"/>
        </w:trPr>
        <w:tc>
          <w:tcPr>
            <w:tcW w:w="543" w:type="dxa"/>
            <w:tcMar>
              <w:top w:w="15" w:type="dxa"/>
              <w:left w:w="15" w:type="dxa"/>
              <w:bottom w:w="15" w:type="dxa"/>
              <w:right w:w="15" w:type="dxa"/>
            </w:tcMar>
            <w:vAlign w:val="cente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16</w:t>
            </w:r>
          </w:p>
        </w:tc>
        <w:tc>
          <w:tcPr>
            <w:tcW w:w="4183" w:type="dxa"/>
            <w:tcMar>
              <w:top w:w="15" w:type="dxa"/>
              <w:left w:w="15" w:type="dxa"/>
              <w:bottom w:w="15" w:type="dxa"/>
              <w:right w:w="15" w:type="dxa"/>
            </w:tcMar>
          </w:tcPr>
          <w:p w:rsidR="006F2364" w:rsidRDefault="006F2364" w:rsidP="004D28D2">
            <w:pPr>
              <w:spacing w:after="0" w:line="240" w:lineRule="auto"/>
              <w:rPr>
                <w:rFonts w:ascii="Times New Roman" w:hAnsi="Times New Roman"/>
                <w:sz w:val="24"/>
                <w:szCs w:val="24"/>
                <w:lang w:eastAsia="ru-RU"/>
              </w:rPr>
            </w:pPr>
            <w:r w:rsidRPr="001E66E8">
              <w:rPr>
                <w:rFonts w:ascii="Times New Roman" w:hAnsi="Times New Roman"/>
                <w:sz w:val="24"/>
                <w:szCs w:val="24"/>
                <w:lang w:eastAsia="ru-RU"/>
              </w:rPr>
              <w:t>Подготовка материалов для проведения публичных слушаний по проекту решения Совета о</w:t>
            </w:r>
            <w:r w:rsidRPr="001E66E8">
              <w:rPr>
                <w:rFonts w:ascii="Times New Roman" w:hAnsi="Times New Roman"/>
                <w:bCs/>
                <w:sz w:val="24"/>
                <w:szCs w:val="24"/>
                <w:lang w:eastAsia="ru-RU"/>
              </w:rPr>
              <w:t xml:space="preserve"> бюджете </w:t>
            </w:r>
            <w:r w:rsidRPr="001E66E8">
              <w:rPr>
                <w:rFonts w:ascii="Times New Roman" w:hAnsi="Times New Roman"/>
                <w:sz w:val="24"/>
                <w:szCs w:val="24"/>
                <w:lang w:eastAsia="ru-RU"/>
              </w:rPr>
              <w:t xml:space="preserve">на очередной финансовый год </w:t>
            </w:r>
          </w:p>
        </w:tc>
        <w:tc>
          <w:tcPr>
            <w:tcW w:w="1950"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Администрация муниципального образования</w:t>
            </w:r>
          </w:p>
        </w:tc>
        <w:tc>
          <w:tcPr>
            <w:tcW w:w="1410" w:type="dxa"/>
            <w:tcMar>
              <w:top w:w="15" w:type="dxa"/>
              <w:left w:w="15" w:type="dxa"/>
              <w:bottom w:w="15" w:type="dxa"/>
              <w:right w:w="15" w:type="dxa"/>
            </w:tcMar>
          </w:tcPr>
          <w:p w:rsidR="006F2364" w:rsidRPr="00375210" w:rsidRDefault="006F2364" w:rsidP="00375210">
            <w:pPr>
              <w:spacing w:after="0" w:line="240" w:lineRule="auto"/>
              <w:rPr>
                <w:rFonts w:ascii="Times New Roman" w:hAnsi="Times New Roman"/>
                <w:sz w:val="28"/>
                <w:szCs w:val="28"/>
                <w:lang w:eastAsia="ru-RU"/>
              </w:rPr>
            </w:pPr>
            <w:r w:rsidRPr="001E66E8">
              <w:rPr>
                <w:rFonts w:ascii="Times New Roman" w:hAnsi="Times New Roman"/>
                <w:iCs/>
                <w:sz w:val="24"/>
                <w:szCs w:val="24"/>
                <w:lang w:eastAsia="ru-RU"/>
              </w:rPr>
              <w:t>Не позднее 1 ноября  текущего года</w:t>
            </w:r>
          </w:p>
        </w:tc>
        <w:tc>
          <w:tcPr>
            <w:tcW w:w="1931" w:type="dxa"/>
            <w:tcMar>
              <w:top w:w="15" w:type="dxa"/>
              <w:left w:w="15" w:type="dxa"/>
              <w:bottom w:w="15" w:type="dxa"/>
              <w:right w:w="15" w:type="dxa"/>
            </w:tcMar>
          </w:tcPr>
          <w:p w:rsidR="006F2364" w:rsidRDefault="006F2364">
            <w:pPr>
              <w:spacing w:after="0" w:line="240" w:lineRule="auto"/>
              <w:jc w:val="both"/>
              <w:rPr>
                <w:rFonts w:ascii="Times New Roman" w:hAnsi="Times New Roman"/>
                <w:sz w:val="24"/>
                <w:szCs w:val="24"/>
                <w:lang w:eastAsia="ru-RU"/>
              </w:rPr>
            </w:pPr>
          </w:p>
        </w:tc>
      </w:tr>
    </w:tbl>
    <w:p w:rsidR="006F2364" w:rsidRPr="00EA0962" w:rsidRDefault="006F2364" w:rsidP="00EA0962">
      <w:pPr>
        <w:widowControl w:val="0"/>
        <w:spacing w:after="0" w:line="240" w:lineRule="auto"/>
        <w:rPr>
          <w:rFonts w:ascii="Times New Roman" w:hAnsi="Times New Roman"/>
          <w:bCs/>
          <w:sz w:val="24"/>
          <w:szCs w:val="20"/>
          <w:lang w:eastAsia="ru-RU"/>
        </w:rPr>
      </w:pPr>
      <w:r>
        <w:rPr>
          <w:rFonts w:ascii="Times New Roman" w:hAnsi="Times New Roman"/>
          <w:b/>
          <w:bCs/>
          <w:sz w:val="24"/>
          <w:szCs w:val="24"/>
          <w:lang w:eastAsia="ru-RU"/>
        </w:rPr>
        <w:sym w:font="Symbol" w:char="F03C"/>
      </w:r>
      <w:r>
        <w:rPr>
          <w:rFonts w:ascii="Times New Roman" w:hAnsi="Times New Roman"/>
          <w:b/>
          <w:bCs/>
          <w:sz w:val="24"/>
          <w:szCs w:val="24"/>
          <w:lang w:eastAsia="ru-RU"/>
        </w:rPr>
        <w:sym w:font="Symbol" w:char="F02A"/>
      </w:r>
      <w:r>
        <w:rPr>
          <w:rFonts w:ascii="Times New Roman" w:hAnsi="Times New Roman"/>
          <w:b/>
          <w:bCs/>
          <w:sz w:val="24"/>
          <w:szCs w:val="24"/>
          <w:lang w:eastAsia="ru-RU"/>
        </w:rPr>
        <w:sym w:font="Symbol" w:char="F03E"/>
      </w:r>
      <w:r>
        <w:rPr>
          <w:rFonts w:ascii="Times New Roman" w:hAnsi="Times New Roman"/>
          <w:b/>
          <w:bCs/>
          <w:sz w:val="24"/>
          <w:szCs w:val="20"/>
          <w:lang w:eastAsia="ru-RU"/>
        </w:rPr>
        <w:t xml:space="preserve"> </w:t>
      </w:r>
      <w:r>
        <w:rPr>
          <w:rFonts w:ascii="Times New Roman" w:hAnsi="Times New Roman"/>
          <w:bCs/>
          <w:sz w:val="24"/>
          <w:szCs w:val="20"/>
          <w:lang w:eastAsia="ru-RU"/>
        </w:rPr>
        <w:t>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sectPr w:rsidR="006F2364" w:rsidRPr="00EA0962" w:rsidSect="00EA096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8E9"/>
    <w:multiLevelType w:val="hybridMultilevel"/>
    <w:tmpl w:val="3562613A"/>
    <w:lvl w:ilvl="0" w:tplc="E010815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290"/>
    <w:rsid w:val="0004150F"/>
    <w:rsid w:val="00155AA9"/>
    <w:rsid w:val="001E66E8"/>
    <w:rsid w:val="002D2885"/>
    <w:rsid w:val="00315E2B"/>
    <w:rsid w:val="00375210"/>
    <w:rsid w:val="0045306B"/>
    <w:rsid w:val="00474217"/>
    <w:rsid w:val="004D28D2"/>
    <w:rsid w:val="004E3F79"/>
    <w:rsid w:val="004F498F"/>
    <w:rsid w:val="00515E38"/>
    <w:rsid w:val="005F7290"/>
    <w:rsid w:val="006A1695"/>
    <w:rsid w:val="006F2364"/>
    <w:rsid w:val="0082442D"/>
    <w:rsid w:val="00950264"/>
    <w:rsid w:val="00AA1B81"/>
    <w:rsid w:val="00DD379C"/>
    <w:rsid w:val="00E2122C"/>
    <w:rsid w:val="00EA0962"/>
    <w:rsid w:val="00F77650"/>
    <w:rsid w:val="00FB38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5F7290"/>
    <w:pPr>
      <w:spacing w:after="120"/>
    </w:pPr>
  </w:style>
  <w:style w:type="character" w:customStyle="1" w:styleId="BodyTextChar">
    <w:name w:val="Body Text Char"/>
    <w:basedOn w:val="DefaultParagraphFont"/>
    <w:link w:val="BodyText"/>
    <w:uiPriority w:val="99"/>
    <w:semiHidden/>
    <w:locked/>
    <w:rsid w:val="005F7290"/>
    <w:rPr>
      <w:rFonts w:cs="Times New Roman"/>
    </w:rPr>
  </w:style>
  <w:style w:type="paragraph" w:styleId="Subtitle">
    <w:name w:val="Subtitle"/>
    <w:basedOn w:val="Normal"/>
    <w:next w:val="BodyText"/>
    <w:link w:val="SubtitleChar"/>
    <w:uiPriority w:val="99"/>
    <w:qFormat/>
    <w:rsid w:val="005F7290"/>
    <w:pPr>
      <w:spacing w:after="0" w:line="100" w:lineRule="atLeast"/>
    </w:pPr>
    <w:rPr>
      <w:rFonts w:ascii="Times New Roman" w:eastAsia="Times New Roman" w:hAnsi="Times New Roman"/>
      <w:sz w:val="28"/>
      <w:szCs w:val="24"/>
      <w:lang w:eastAsia="zh-CN"/>
    </w:rPr>
  </w:style>
  <w:style w:type="character" w:customStyle="1" w:styleId="SubtitleChar">
    <w:name w:val="Subtitle Char"/>
    <w:basedOn w:val="DefaultParagraphFont"/>
    <w:link w:val="Subtitle"/>
    <w:uiPriority w:val="99"/>
    <w:locked/>
    <w:rsid w:val="005F7290"/>
    <w:rPr>
      <w:rFonts w:ascii="Times New Roman" w:hAnsi="Times New Roman" w:cs="Times New Roman"/>
      <w:sz w:val="24"/>
      <w:szCs w:val="24"/>
      <w:lang w:eastAsia="zh-CN"/>
    </w:rPr>
  </w:style>
  <w:style w:type="paragraph" w:styleId="NoSpacing">
    <w:name w:val="No Spacing"/>
    <w:uiPriority w:val="99"/>
    <w:qFormat/>
    <w:rsid w:val="005F7290"/>
    <w:pPr>
      <w:widowControl w:val="0"/>
      <w:suppressAutoHyphens/>
      <w:autoSpaceDE w:val="0"/>
      <w:spacing w:after="200" w:line="276" w:lineRule="auto"/>
    </w:pPr>
    <w:rPr>
      <w:rFonts w:ascii="Arial" w:eastAsia="Times New Roman" w:hAnsi="Arial" w:cs="Arial"/>
      <w:sz w:val="24"/>
      <w:szCs w:val="24"/>
      <w:lang w:eastAsia="ar-SA"/>
    </w:rPr>
  </w:style>
  <w:style w:type="paragraph" w:styleId="ListParagraph">
    <w:name w:val="List Paragraph"/>
    <w:basedOn w:val="Normal"/>
    <w:uiPriority w:val="99"/>
    <w:qFormat/>
    <w:rsid w:val="005F7290"/>
    <w:pPr>
      <w:ind w:left="720"/>
      <w:contextualSpacing/>
    </w:pPr>
  </w:style>
</w:styles>
</file>

<file path=word/webSettings.xml><?xml version="1.0" encoding="utf-8"?>
<w:webSettings xmlns:r="http://schemas.openxmlformats.org/officeDocument/2006/relationships" xmlns:w="http://schemas.openxmlformats.org/wordprocessingml/2006/main">
  <w:divs>
    <w:div w:id="397437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6</Pages>
  <Words>1834</Words>
  <Characters>10454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2021-06-23T13:59:00Z</cp:lastPrinted>
  <dcterms:created xsi:type="dcterms:W3CDTF">2021-06-23T12:35:00Z</dcterms:created>
  <dcterms:modified xsi:type="dcterms:W3CDTF">2021-07-19T05:24:00Z</dcterms:modified>
</cp:coreProperties>
</file>