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</w:p>
    <w:p w:rsidR="00893E34" w:rsidRDefault="00893E34" w:rsidP="0089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893E34" w:rsidRDefault="00844372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02.03</w:t>
      </w:r>
      <w:r w:rsidR="00893E34">
        <w:rPr>
          <w:b/>
          <w:bCs/>
          <w:sz w:val="28"/>
          <w:szCs w:val="28"/>
        </w:rPr>
        <w:t xml:space="preserve">.2021 года  № </w:t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590D58">
        <w:rPr>
          <w:b/>
          <w:bCs/>
          <w:sz w:val="28"/>
          <w:szCs w:val="28"/>
        </w:rPr>
        <w:t>10</w:t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rFonts w:ascii="Mangal" w:hAnsi="Mangal" w:cs="Mangal"/>
          <w:b/>
          <w:bCs/>
          <w:sz w:val="28"/>
          <w:szCs w:val="28"/>
        </w:rPr>
        <w:tab/>
      </w:r>
      <w:r w:rsidR="00893E34">
        <w:rPr>
          <w:b/>
          <w:bCs/>
          <w:sz w:val="28"/>
          <w:szCs w:val="28"/>
        </w:rPr>
        <w:t xml:space="preserve">п. Соцземледельский </w:t>
      </w:r>
    </w:p>
    <w:p w:rsidR="00893E34" w:rsidRDefault="00893E34" w:rsidP="00893E34">
      <w:pPr>
        <w:rPr>
          <w:rFonts w:ascii="Mangal" w:hAnsi="Mangal" w:cs="Mangal"/>
          <w:b/>
          <w:bCs/>
          <w:sz w:val="22"/>
          <w:szCs w:val="22"/>
        </w:rPr>
      </w:pP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46  от 14.12.2020 г. </w:t>
      </w:r>
    </w:p>
    <w:p w:rsidR="00893E34" w:rsidRDefault="00893E34" w:rsidP="00893E34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893E34" w:rsidRDefault="00893E34" w:rsidP="00893E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893E34" w:rsidRDefault="002E46E2" w:rsidP="00893E34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</w:t>
      </w:r>
      <w:r w:rsidR="00893E34">
        <w:rPr>
          <w:b/>
          <w:bCs/>
          <w:sz w:val="28"/>
          <w:szCs w:val="28"/>
        </w:rPr>
        <w:t xml:space="preserve"> год</w:t>
      </w:r>
      <w:r w:rsidR="00893E34">
        <w:rPr>
          <w:b/>
          <w:bCs/>
          <w:sz w:val="24"/>
          <w:szCs w:val="24"/>
        </w:rPr>
        <w:t>»</w:t>
      </w:r>
    </w:p>
    <w:p w:rsidR="00893E34" w:rsidRDefault="00893E34" w:rsidP="00893E34">
      <w:pPr>
        <w:rPr>
          <w:rFonts w:ascii="Mangal" w:hAnsi="Mangal" w:cs="Mangal"/>
          <w:b/>
          <w:bCs/>
        </w:rPr>
      </w:pPr>
    </w:p>
    <w:p w:rsidR="00893E34" w:rsidRDefault="00893E34" w:rsidP="00893E34">
      <w:pPr>
        <w:rPr>
          <w:rFonts w:ascii="Mangal" w:hAnsi="Mangal" w:cs="Mangal"/>
          <w:b/>
          <w:bCs/>
        </w:rPr>
      </w:pPr>
    </w:p>
    <w:p w:rsidR="00893E34" w:rsidRDefault="00893E34" w:rsidP="00893E34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893E34" w:rsidRDefault="00893E34" w:rsidP="00893E34">
      <w:pPr>
        <w:pStyle w:val="a3"/>
        <w:jc w:val="center"/>
        <w:rPr>
          <w:b/>
          <w:bCs/>
        </w:rPr>
      </w:pPr>
    </w:p>
    <w:p w:rsidR="00893E34" w:rsidRDefault="00893E34" w:rsidP="00893E34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893E34" w:rsidRDefault="00893E34" w:rsidP="00893E34">
      <w:pPr>
        <w:pStyle w:val="a3"/>
        <w:jc w:val="center"/>
        <w:rPr>
          <w:rFonts w:ascii="Mangal" w:hAnsi="Mangal" w:cs="Mangal"/>
          <w:b/>
          <w:bCs/>
        </w:rPr>
      </w:pPr>
    </w:p>
    <w:p w:rsidR="00893E34" w:rsidRDefault="00893E34" w:rsidP="00893E34">
      <w:pPr>
        <w:pStyle w:val="a4"/>
        <w:numPr>
          <w:ilvl w:val="0"/>
          <w:numId w:val="1"/>
        </w:numPr>
        <w:ind w:left="0" w:firstLine="0"/>
        <w:jc w:val="both"/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>Внести в решение Совета Соцземледельского муниципального образования Балашовского муниципального района Саратовской области     № 46 от 14.12.2020 года «О бюджете Соцземледельского муниципального образования Балашовского муниципального ра</w:t>
      </w:r>
      <w:r w:rsidR="002E46E2">
        <w:rPr>
          <w:sz w:val="28"/>
          <w:szCs w:val="28"/>
        </w:rPr>
        <w:t>йона Саратовской области на 2021</w:t>
      </w:r>
      <w:r>
        <w:rPr>
          <w:sz w:val="28"/>
          <w:szCs w:val="28"/>
        </w:rPr>
        <w:t xml:space="preserve"> год» следующие изменения:</w:t>
      </w:r>
    </w:p>
    <w:p w:rsidR="00893E34" w:rsidRDefault="00893E34" w:rsidP="00893E34">
      <w:pPr>
        <w:pStyle w:val="a4"/>
        <w:ind w:left="0"/>
        <w:jc w:val="both"/>
        <w:rPr>
          <w:rFonts w:ascii="Mangal" w:hAnsi="Mangal" w:cs="Mangal"/>
          <w:sz w:val="28"/>
          <w:szCs w:val="28"/>
        </w:rPr>
      </w:pPr>
    </w:p>
    <w:p w:rsidR="00893E34" w:rsidRDefault="00893E34" w:rsidP="00893E34">
      <w:pPr>
        <w:tabs>
          <w:tab w:val="left" w:pos="142"/>
        </w:tabs>
        <w:jc w:val="both"/>
        <w:rPr>
          <w:rFonts w:ascii="Mangal" w:hAnsi="Mangal" w:cs="Mangal"/>
          <w:sz w:val="28"/>
          <w:szCs w:val="28"/>
        </w:rPr>
      </w:pPr>
      <w:r>
        <w:rPr>
          <w:sz w:val="28"/>
          <w:szCs w:val="28"/>
        </w:rPr>
        <w:t>1.1.В статье 1 «Основные характеристики бюджета Соцземледельского муниципального образования Балашовского муниципального района Саратовской области на 2021 год»</w:t>
      </w:r>
    </w:p>
    <w:p w:rsidR="00893E34" w:rsidRDefault="00893E34" w:rsidP="00893E34">
      <w:pPr>
        <w:jc w:val="both"/>
        <w:rPr>
          <w:sz w:val="28"/>
          <w:szCs w:val="28"/>
        </w:rPr>
      </w:pPr>
      <w:r>
        <w:rPr>
          <w:sz w:val="28"/>
          <w:szCs w:val="28"/>
        </w:rPr>
        <w:t>1) Увеличить общ</w:t>
      </w:r>
      <w:r w:rsidR="002E46E2">
        <w:rPr>
          <w:sz w:val="28"/>
          <w:szCs w:val="28"/>
        </w:rPr>
        <w:t>и</w:t>
      </w:r>
      <w:r w:rsidR="00844372">
        <w:rPr>
          <w:sz w:val="28"/>
          <w:szCs w:val="28"/>
        </w:rPr>
        <w:t>й объем расходов на сумму  118,8</w:t>
      </w:r>
      <w:r>
        <w:rPr>
          <w:sz w:val="28"/>
          <w:szCs w:val="28"/>
        </w:rPr>
        <w:t xml:space="preserve"> тыс. рублей;</w:t>
      </w:r>
    </w:p>
    <w:p w:rsidR="00893E34" w:rsidRDefault="00893E34" w:rsidP="00893E34">
      <w:pPr>
        <w:jc w:val="both"/>
        <w:rPr>
          <w:sz w:val="28"/>
          <w:szCs w:val="28"/>
        </w:rPr>
      </w:pPr>
      <w:r w:rsidRPr="00C63AB7">
        <w:rPr>
          <w:sz w:val="28"/>
          <w:szCs w:val="28"/>
        </w:rPr>
        <w:t>2) Утверди</w:t>
      </w:r>
      <w:r>
        <w:rPr>
          <w:sz w:val="28"/>
          <w:szCs w:val="28"/>
        </w:rPr>
        <w:t xml:space="preserve">ть дефицит бюджета </w:t>
      </w:r>
      <w:r w:rsidR="00844372">
        <w:rPr>
          <w:sz w:val="28"/>
          <w:szCs w:val="28"/>
        </w:rPr>
        <w:t>в сумме 229,0</w:t>
      </w:r>
      <w:r w:rsidR="00590D58">
        <w:rPr>
          <w:sz w:val="28"/>
          <w:szCs w:val="28"/>
        </w:rPr>
        <w:t xml:space="preserve"> </w:t>
      </w:r>
      <w:r w:rsidR="00844372">
        <w:rPr>
          <w:sz w:val="28"/>
          <w:szCs w:val="28"/>
        </w:rPr>
        <w:t>тыс. рублей или 8,8</w:t>
      </w:r>
      <w:r w:rsidRPr="00C63AB7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объема доходов Соцземледельского 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93E34" w:rsidRDefault="00893E34" w:rsidP="00893E34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rFonts w:ascii="Mangal" w:hAnsi="Mangal" w:cs="Mangal"/>
          <w:sz w:val="28"/>
          <w:szCs w:val="28"/>
        </w:rPr>
        <w:t>.</w:t>
      </w:r>
      <w:r>
        <w:rPr>
          <w:sz w:val="28"/>
          <w:szCs w:val="28"/>
        </w:rPr>
        <w:t xml:space="preserve"> Внести изменения и дополнения в приложение №4 «Ведомственная структура расходов бюджета Соцземледельского муниципального </w:t>
      </w:r>
      <w:r>
        <w:rPr>
          <w:sz w:val="28"/>
          <w:szCs w:val="28"/>
        </w:rPr>
        <w:lastRenderedPageBreak/>
        <w:t>образования Балашовского муниципального ра</w:t>
      </w:r>
      <w:r w:rsidR="00714BE0">
        <w:rPr>
          <w:sz w:val="28"/>
          <w:szCs w:val="28"/>
        </w:rPr>
        <w:t>йона Саратовской области на 2021</w:t>
      </w:r>
      <w:r>
        <w:rPr>
          <w:sz w:val="28"/>
          <w:szCs w:val="28"/>
        </w:rPr>
        <w:t xml:space="preserve"> год»: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3960"/>
        <w:gridCol w:w="680"/>
        <w:gridCol w:w="620"/>
        <w:gridCol w:w="740"/>
        <w:gridCol w:w="1360"/>
        <w:gridCol w:w="940"/>
        <w:gridCol w:w="1360"/>
      </w:tblGrid>
      <w:tr w:rsidR="00714BE0" w:rsidTr="00DA4473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714BE0" w:rsidTr="00DA4473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BE0" w:rsidRDefault="00714BE0" w:rsidP="00DA4473">
            <w:pPr>
              <w:rPr>
                <w:b/>
                <w:bCs/>
                <w:szCs w:val="18"/>
              </w:rPr>
            </w:pPr>
          </w:p>
        </w:tc>
      </w:tr>
      <w:tr w:rsidR="00714BE0" w:rsidTr="00DA4473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714BE0" w:rsidTr="00DA4473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844372" w:rsidP="00DA4473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118,8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118</w:t>
            </w:r>
            <w:r w:rsidR="00714BE0">
              <w:rPr>
                <w:szCs w:val="18"/>
              </w:rPr>
              <w:t>,8</w:t>
            </w:r>
          </w:p>
        </w:tc>
      </w:tr>
      <w:tr w:rsidR="00714BE0" w:rsidTr="00DA4473">
        <w:trPr>
          <w:trHeight w:val="96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1 18</w:t>
            </w:r>
            <w:r w:rsidR="00714BE0">
              <w:rPr>
                <w:szCs w:val="18"/>
              </w:rPr>
              <w:t>,8</w:t>
            </w:r>
          </w:p>
        </w:tc>
      </w:tr>
      <w:tr w:rsidR="00714BE0" w:rsidTr="00DA4473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1 18</w:t>
            </w:r>
            <w:r w:rsidR="00714BE0">
              <w:rPr>
                <w:szCs w:val="18"/>
              </w:rPr>
              <w:t>,8</w:t>
            </w:r>
          </w:p>
        </w:tc>
      </w:tr>
      <w:tr w:rsidR="00714BE0" w:rsidTr="00DA4473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403060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</w:t>
            </w:r>
            <w:r w:rsidR="00714BE0">
              <w:rPr>
                <w:szCs w:val="18"/>
              </w:rPr>
              <w:t>,</w:t>
            </w:r>
            <w:r>
              <w:rPr>
                <w:szCs w:val="18"/>
              </w:rPr>
              <w:t>0</w:t>
            </w:r>
          </w:p>
        </w:tc>
      </w:tr>
      <w:tr w:rsidR="00714BE0" w:rsidTr="00DA4473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40306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112</w:t>
            </w:r>
            <w:r w:rsidR="00714BE0">
              <w:rPr>
                <w:szCs w:val="18"/>
              </w:rPr>
              <w:t>,0</w:t>
            </w:r>
          </w:p>
        </w:tc>
      </w:tr>
      <w:tr w:rsidR="00714BE0" w:rsidTr="00DA4473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84437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112,0</w:t>
            </w:r>
          </w:p>
        </w:tc>
      </w:tr>
      <w:tr w:rsidR="00714BE0" w:rsidTr="00DA4473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844372" w:rsidP="005528C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112,0</w:t>
            </w:r>
          </w:p>
        </w:tc>
      </w:tr>
      <w:tr w:rsidR="00714BE0" w:rsidTr="00DA4473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714BE0" w:rsidTr="00DA4473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both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jc w:val="right"/>
              <w:rPr>
                <w:szCs w:val="18"/>
              </w:rPr>
            </w:pPr>
          </w:p>
        </w:tc>
      </w:tr>
      <w:tr w:rsidR="00714BE0" w:rsidTr="00DA4473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714BE0" w:rsidP="00DA447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14BE0" w:rsidRDefault="00714BE0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14BE0" w:rsidRDefault="00844372" w:rsidP="001D3DF8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118,8</w:t>
            </w:r>
          </w:p>
        </w:tc>
      </w:tr>
    </w:tbl>
    <w:p w:rsidR="00714BE0" w:rsidRDefault="00714BE0" w:rsidP="00714BE0"/>
    <w:p w:rsidR="002E46E2" w:rsidRDefault="002E46E2" w:rsidP="002E46E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1.3. Внести изменения и дополнения в Приложение № 5 «Распределение бюджетных ассигнований бюджета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расходов»:</w:t>
      </w:r>
      <w:r>
        <w:rPr>
          <w:b/>
          <w:bCs/>
          <w:sz w:val="28"/>
          <w:szCs w:val="28"/>
        </w:rPr>
        <w:t xml:space="preserve"> </w:t>
      </w:r>
    </w:p>
    <w:tbl>
      <w:tblPr>
        <w:tblW w:w="9207" w:type="dxa"/>
        <w:tblCellMar>
          <w:left w:w="0" w:type="dxa"/>
          <w:right w:w="0" w:type="dxa"/>
        </w:tblCellMar>
        <w:tblLook w:val="04A0"/>
      </w:tblPr>
      <w:tblGrid>
        <w:gridCol w:w="4012"/>
        <w:gridCol w:w="628"/>
        <w:gridCol w:w="750"/>
        <w:gridCol w:w="1378"/>
        <w:gridCol w:w="952"/>
        <w:gridCol w:w="1487"/>
      </w:tblGrid>
      <w:tr w:rsidR="002E46E2" w:rsidTr="002E46E2">
        <w:trPr>
          <w:cantSplit/>
          <w:trHeight w:val="252"/>
        </w:trPr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2E46E2" w:rsidTr="002E46E2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E2" w:rsidRDefault="002E46E2" w:rsidP="00DA4473">
            <w:pPr>
              <w:rPr>
                <w:b/>
                <w:bCs/>
                <w:szCs w:val="18"/>
              </w:rPr>
            </w:pPr>
          </w:p>
        </w:tc>
      </w:tr>
      <w:tr w:rsidR="002E46E2" w:rsidTr="002E46E2">
        <w:trPr>
          <w:trHeight w:val="233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2E46E2" w:rsidRDefault="002E46E2" w:rsidP="00DA4473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2E46E2" w:rsidTr="002E46E2">
        <w:trPr>
          <w:trHeight w:val="65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844372" w:rsidP="001D3DF8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118</w:t>
            </w:r>
            <w:r w:rsidR="001D3DF8">
              <w:rPr>
                <w:b/>
                <w:bCs/>
                <w:szCs w:val="18"/>
              </w:rPr>
              <w:t>,</w:t>
            </w:r>
            <w:r>
              <w:rPr>
                <w:b/>
                <w:bCs/>
                <w:szCs w:val="18"/>
              </w:rPr>
              <w:t>8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118,8</w:t>
            </w:r>
          </w:p>
        </w:tc>
      </w:tr>
      <w:tr w:rsidR="002E46E2" w:rsidTr="002E46E2">
        <w:trPr>
          <w:trHeight w:val="878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1 18,8</w:t>
            </w:r>
          </w:p>
        </w:tc>
      </w:tr>
      <w:tr w:rsidR="002E46E2" w:rsidTr="002E46E2">
        <w:trPr>
          <w:trHeight w:val="43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1 18,8</w:t>
            </w:r>
          </w:p>
        </w:tc>
      </w:tr>
      <w:tr w:rsidR="002E46E2" w:rsidTr="002E46E2">
        <w:trPr>
          <w:trHeight w:val="65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1 12,0</w:t>
            </w:r>
          </w:p>
        </w:tc>
      </w:tr>
      <w:tr w:rsidR="002E46E2" w:rsidTr="002E46E2">
        <w:trPr>
          <w:trHeight w:val="43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112,0</w:t>
            </w:r>
          </w:p>
        </w:tc>
      </w:tr>
      <w:tr w:rsidR="002E46E2" w:rsidTr="002E46E2">
        <w:trPr>
          <w:trHeight w:val="43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84437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112,0</w:t>
            </w:r>
          </w:p>
        </w:tc>
      </w:tr>
      <w:tr w:rsidR="002E46E2" w:rsidTr="002E46E2">
        <w:trPr>
          <w:trHeight w:val="65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84437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112,0</w:t>
            </w:r>
          </w:p>
        </w:tc>
      </w:tr>
      <w:tr w:rsidR="002E46E2" w:rsidTr="002E46E2">
        <w:trPr>
          <w:trHeight w:val="659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6,8</w:t>
            </w:r>
          </w:p>
        </w:tc>
      </w:tr>
      <w:tr w:rsidR="002E46E2" w:rsidRPr="002E46E2" w:rsidTr="002E46E2">
        <w:trPr>
          <w:trHeight w:val="233"/>
        </w:trPr>
        <w:tc>
          <w:tcPr>
            <w:tcW w:w="4012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  <w:rPr>
                <w:szCs w:val="18"/>
              </w:rPr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Pr="002E46E2" w:rsidRDefault="00844372" w:rsidP="001D3DF8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118,8</w:t>
            </w:r>
          </w:p>
        </w:tc>
      </w:tr>
      <w:tr w:rsidR="002E46E2" w:rsidTr="002E46E2">
        <w:trPr>
          <w:trHeight w:val="123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E46E2" w:rsidRDefault="002E46E2" w:rsidP="00DA4473">
            <w:pPr>
              <w:jc w:val="center"/>
            </w:pPr>
          </w:p>
        </w:tc>
        <w:tc>
          <w:tcPr>
            <w:tcW w:w="148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2E46E2" w:rsidRDefault="002E46E2" w:rsidP="00DA4473">
            <w:pPr>
              <w:jc w:val="right"/>
              <w:rPr>
                <w:b/>
                <w:bCs/>
                <w:szCs w:val="18"/>
              </w:rPr>
            </w:pPr>
          </w:p>
        </w:tc>
      </w:tr>
    </w:tbl>
    <w:p w:rsidR="002E46E2" w:rsidRDefault="002E46E2" w:rsidP="00714BE0"/>
    <w:p w:rsidR="006B29C6" w:rsidRDefault="002E46E2" w:rsidP="006B29C6">
      <w:pPr>
        <w:pStyle w:val="a3"/>
        <w:rPr>
          <w:rFonts w:cs="Mangal"/>
          <w:szCs w:val="24"/>
        </w:rPr>
      </w:pPr>
      <w:r>
        <w:rPr>
          <w:b/>
          <w:bCs/>
        </w:rPr>
        <w:t xml:space="preserve">2. </w:t>
      </w:r>
      <w:r w:rsidR="006B29C6" w:rsidRPr="00773CE7">
        <w:t xml:space="preserve"> </w:t>
      </w:r>
      <w:r w:rsidR="006B29C6">
        <w:t>Внести изменения и дополнения в приложение № 6 «Источники внутреннего финансирования дефицита бюджета Соцземледельского муниципального образования Балашовского муниципального района Саратовской области на 2021 год»:</w:t>
      </w:r>
    </w:p>
    <w:p w:rsidR="002E46E2" w:rsidRDefault="002E46E2" w:rsidP="002E46E2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Соцземледельского муниципального образования Балашовского</w:t>
      </w:r>
    </w:p>
    <w:p w:rsidR="002E46E2" w:rsidRDefault="002E46E2" w:rsidP="002E46E2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 Саратовской области на 2021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2E46E2" w:rsidRPr="00C63AB7" w:rsidRDefault="002E46E2" w:rsidP="00DA4473">
            <w:pPr>
              <w:pStyle w:val="a3"/>
              <w:ind w:firstLine="0"/>
              <w:rPr>
                <w:b/>
                <w:bCs/>
              </w:rPr>
            </w:pPr>
            <w:r w:rsidRPr="00C63AB7">
              <w:rPr>
                <w:b/>
                <w:bCs/>
              </w:rPr>
              <w:t>Сумма (тыс. рублей)</w:t>
            </w:r>
          </w:p>
        </w:tc>
      </w:tr>
      <w:tr w:rsidR="002E46E2" w:rsidRPr="00C63AB7" w:rsidTr="00DA4473"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</w:pPr>
            <w:r w:rsidRPr="00C63AB7">
              <w:t xml:space="preserve">01 00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2E46E2" w:rsidRPr="00C63AB7" w:rsidRDefault="002E46E2" w:rsidP="00DA4473">
            <w:pPr>
              <w:pStyle w:val="a3"/>
              <w:ind w:firstLine="0"/>
              <w:jc w:val="left"/>
            </w:pPr>
            <w:r w:rsidRPr="00C63AB7"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2E46E2" w:rsidRPr="00C63AB7" w:rsidRDefault="006B29C6" w:rsidP="006B29C6">
            <w:pPr>
              <w:pStyle w:val="a3"/>
              <w:ind w:firstLine="0"/>
              <w:jc w:val="center"/>
            </w:pPr>
            <w:r>
              <w:t>+118,8</w:t>
            </w:r>
          </w:p>
        </w:tc>
      </w:tr>
      <w:tr w:rsidR="006B29C6" w:rsidRPr="00C63AB7" w:rsidTr="00DA4473">
        <w:tc>
          <w:tcPr>
            <w:tcW w:w="3190" w:type="dxa"/>
          </w:tcPr>
          <w:p w:rsidR="006B29C6" w:rsidRPr="00C63AB7" w:rsidRDefault="006B29C6" w:rsidP="00DA4473">
            <w:pPr>
              <w:pStyle w:val="a3"/>
              <w:ind w:firstLine="0"/>
            </w:pPr>
            <w:r w:rsidRPr="00C63AB7">
              <w:t xml:space="preserve">01 05 00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0000 000</w:t>
            </w:r>
          </w:p>
        </w:tc>
        <w:tc>
          <w:tcPr>
            <w:tcW w:w="3190" w:type="dxa"/>
          </w:tcPr>
          <w:p w:rsidR="006B29C6" w:rsidRPr="00C63AB7" w:rsidRDefault="006B29C6" w:rsidP="00DA4473">
            <w:pPr>
              <w:pStyle w:val="a3"/>
              <w:ind w:firstLine="0"/>
              <w:jc w:val="left"/>
            </w:pPr>
            <w:r w:rsidRPr="00C63AB7">
              <w:t>Изменение остатков</w:t>
            </w:r>
          </w:p>
          <w:p w:rsidR="006B29C6" w:rsidRPr="00C63AB7" w:rsidRDefault="006B29C6" w:rsidP="00DA4473">
            <w:pPr>
              <w:pStyle w:val="a3"/>
              <w:ind w:firstLine="0"/>
              <w:jc w:val="left"/>
            </w:pPr>
            <w:r w:rsidRPr="00C63AB7">
              <w:t xml:space="preserve"> средств на счетах по учету средств бюджетов</w:t>
            </w:r>
          </w:p>
        </w:tc>
        <w:tc>
          <w:tcPr>
            <w:tcW w:w="3191" w:type="dxa"/>
          </w:tcPr>
          <w:p w:rsidR="006B29C6" w:rsidRPr="006B29C6" w:rsidRDefault="006B29C6" w:rsidP="006B29C6">
            <w:pPr>
              <w:jc w:val="center"/>
              <w:rPr>
                <w:sz w:val="28"/>
                <w:szCs w:val="28"/>
              </w:rPr>
            </w:pPr>
            <w:r w:rsidRPr="006B29C6">
              <w:rPr>
                <w:sz w:val="28"/>
                <w:szCs w:val="28"/>
              </w:rPr>
              <w:t>+118,8</w:t>
            </w:r>
          </w:p>
        </w:tc>
      </w:tr>
      <w:tr w:rsidR="006B29C6" w:rsidRPr="00C63AB7" w:rsidTr="00DA4473">
        <w:tc>
          <w:tcPr>
            <w:tcW w:w="3190" w:type="dxa"/>
          </w:tcPr>
          <w:p w:rsidR="006B29C6" w:rsidRPr="00C63AB7" w:rsidRDefault="006B29C6" w:rsidP="00DA4473">
            <w:pPr>
              <w:pStyle w:val="a3"/>
              <w:ind w:firstLine="0"/>
            </w:pPr>
            <w:r w:rsidRPr="00C63AB7">
              <w:t xml:space="preserve">01 05 02 00 </w:t>
            </w:r>
            <w:proofErr w:type="spellStart"/>
            <w:r w:rsidRPr="00C63AB7">
              <w:t>00</w:t>
            </w:r>
            <w:proofErr w:type="spellEnd"/>
            <w:r w:rsidRPr="00C63AB7">
              <w:t xml:space="preserve"> 0000 600</w:t>
            </w:r>
          </w:p>
        </w:tc>
        <w:tc>
          <w:tcPr>
            <w:tcW w:w="3190" w:type="dxa"/>
          </w:tcPr>
          <w:p w:rsidR="006B29C6" w:rsidRPr="00C63AB7" w:rsidRDefault="006B29C6" w:rsidP="00DA4473">
            <w:pPr>
              <w:pStyle w:val="a3"/>
              <w:ind w:firstLine="0"/>
              <w:jc w:val="left"/>
            </w:pPr>
            <w:r w:rsidRPr="00C63AB7"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6B29C6" w:rsidRPr="006B29C6" w:rsidRDefault="006B29C6" w:rsidP="006B29C6">
            <w:pPr>
              <w:jc w:val="center"/>
              <w:rPr>
                <w:sz w:val="28"/>
                <w:szCs w:val="28"/>
              </w:rPr>
            </w:pPr>
            <w:r w:rsidRPr="006B29C6">
              <w:rPr>
                <w:sz w:val="28"/>
                <w:szCs w:val="28"/>
              </w:rPr>
              <w:t>+118,8</w:t>
            </w:r>
          </w:p>
        </w:tc>
      </w:tr>
      <w:tr w:rsidR="006B29C6" w:rsidRPr="00C63AB7" w:rsidTr="00DA4473">
        <w:tc>
          <w:tcPr>
            <w:tcW w:w="3190" w:type="dxa"/>
          </w:tcPr>
          <w:p w:rsidR="006B29C6" w:rsidRPr="00C63AB7" w:rsidRDefault="006B29C6" w:rsidP="00DA4473">
            <w:pPr>
              <w:pStyle w:val="a3"/>
              <w:ind w:firstLine="0"/>
            </w:pPr>
            <w:r w:rsidRPr="00C63AB7">
              <w:t>01 05 02 01 10 0000 610</w:t>
            </w:r>
          </w:p>
        </w:tc>
        <w:tc>
          <w:tcPr>
            <w:tcW w:w="3190" w:type="dxa"/>
          </w:tcPr>
          <w:p w:rsidR="006B29C6" w:rsidRPr="00C63AB7" w:rsidRDefault="006B29C6" w:rsidP="00DA4473">
            <w:pPr>
              <w:pStyle w:val="a3"/>
              <w:ind w:firstLine="0"/>
              <w:jc w:val="left"/>
            </w:pPr>
            <w:r w:rsidRPr="00C63AB7"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</w:tcPr>
          <w:p w:rsidR="006B29C6" w:rsidRPr="006B29C6" w:rsidRDefault="006B29C6" w:rsidP="006B29C6">
            <w:pPr>
              <w:jc w:val="center"/>
              <w:rPr>
                <w:sz w:val="28"/>
                <w:szCs w:val="28"/>
              </w:rPr>
            </w:pPr>
            <w:r w:rsidRPr="006B29C6">
              <w:rPr>
                <w:sz w:val="28"/>
                <w:szCs w:val="28"/>
              </w:rPr>
              <w:t>+118,8</w:t>
            </w:r>
          </w:p>
        </w:tc>
      </w:tr>
    </w:tbl>
    <w:p w:rsidR="00042B9A" w:rsidRDefault="006B29C6" w:rsidP="00042B9A">
      <w:pPr>
        <w:pStyle w:val="a3"/>
        <w:rPr>
          <w:b/>
        </w:rPr>
      </w:pPr>
      <w:r>
        <w:rPr>
          <w:b/>
        </w:rPr>
        <w:t xml:space="preserve">3. </w:t>
      </w:r>
      <w:r w:rsidRPr="006B29C6">
        <w:t>Решение №6</w:t>
      </w:r>
      <w:r>
        <w:t xml:space="preserve"> от 11.02.2021 « О внесении изменений  в решение Совета  Соцземледельского муниципального образования  Балашовского муниципального района Саратовской области  № 46 от 14.12.2020 г. « О бюджете Соцземледельского муниципального образования  Балашовского муниципального района Саратовской области на 2021 год» - признать утратившим силу.</w:t>
      </w:r>
    </w:p>
    <w:p w:rsidR="002E46E2" w:rsidRDefault="006B29C6" w:rsidP="002E46E2">
      <w:pPr>
        <w:pStyle w:val="a3"/>
        <w:ind w:left="709" w:firstLine="0"/>
      </w:pPr>
      <w:r>
        <w:rPr>
          <w:b/>
        </w:rPr>
        <w:t>4</w:t>
      </w:r>
      <w:r w:rsidR="002E46E2" w:rsidRPr="00C5007C">
        <w:rPr>
          <w:b/>
        </w:rPr>
        <w:t>.</w:t>
      </w:r>
      <w:r w:rsidR="002E46E2">
        <w:t>Настоящее решение вступает в силу со дня его обнародования.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2E46E2" w:rsidRDefault="002E46E2" w:rsidP="002E4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                                                             О.В. Костикова</w:t>
      </w:r>
    </w:p>
    <w:p w:rsidR="00590D58" w:rsidRDefault="00590D58" w:rsidP="00B10F65">
      <w:pPr>
        <w:pStyle w:val="a5"/>
        <w:jc w:val="center"/>
        <w:rPr>
          <w:b/>
        </w:rPr>
      </w:pPr>
    </w:p>
    <w:sectPr w:rsidR="00590D58" w:rsidSect="0052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E34"/>
    <w:rsid w:val="00042B9A"/>
    <w:rsid w:val="00103673"/>
    <w:rsid w:val="00165FF0"/>
    <w:rsid w:val="001D3DF8"/>
    <w:rsid w:val="002A0D62"/>
    <w:rsid w:val="002E46E2"/>
    <w:rsid w:val="0033591A"/>
    <w:rsid w:val="003E10D4"/>
    <w:rsid w:val="00403060"/>
    <w:rsid w:val="00431E7D"/>
    <w:rsid w:val="00464F80"/>
    <w:rsid w:val="004F0E0C"/>
    <w:rsid w:val="00523C0A"/>
    <w:rsid w:val="005528C3"/>
    <w:rsid w:val="00590D58"/>
    <w:rsid w:val="00601289"/>
    <w:rsid w:val="00625DE0"/>
    <w:rsid w:val="00686DDE"/>
    <w:rsid w:val="006A03A9"/>
    <w:rsid w:val="006B29C6"/>
    <w:rsid w:val="00714BE0"/>
    <w:rsid w:val="007B6349"/>
    <w:rsid w:val="008318C3"/>
    <w:rsid w:val="00844372"/>
    <w:rsid w:val="00893E34"/>
    <w:rsid w:val="008975CB"/>
    <w:rsid w:val="009959F7"/>
    <w:rsid w:val="00A301BA"/>
    <w:rsid w:val="00B10F65"/>
    <w:rsid w:val="00DA4473"/>
    <w:rsid w:val="00DE6746"/>
    <w:rsid w:val="00E7068F"/>
    <w:rsid w:val="00E742AD"/>
    <w:rsid w:val="00F6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893E34"/>
    <w:pPr>
      <w:ind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893E34"/>
    <w:pPr>
      <w:ind w:left="720"/>
    </w:pPr>
  </w:style>
  <w:style w:type="paragraph" w:styleId="a5">
    <w:name w:val="No Spacing"/>
    <w:qFormat/>
    <w:rsid w:val="00714BE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rsid w:val="00714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2E46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A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C2EA-2B6B-4E0B-B561-B50BEFA0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2021-03-02T07:47:00Z</cp:lastPrinted>
  <dcterms:created xsi:type="dcterms:W3CDTF">2021-02-11T06:55:00Z</dcterms:created>
  <dcterms:modified xsi:type="dcterms:W3CDTF">2021-03-11T11:28:00Z</dcterms:modified>
</cp:coreProperties>
</file>