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1A" w:rsidRDefault="00123C1A">
      <w:r>
        <w:t xml:space="preserve">                                                                                                                                                 </w:t>
      </w:r>
    </w:p>
    <w:p w:rsidR="00811026" w:rsidRPr="00123C1A" w:rsidRDefault="00123C1A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</w:t>
      </w:r>
    </w:p>
    <w:p w:rsidR="00BE5225" w:rsidRDefault="00BE5225" w:rsidP="00BE5225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BE5225" w:rsidRDefault="00BE5225" w:rsidP="00BE522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ТРОСТЯНСКОГО МУНИЦИПАЛЬНОГО ОБРАЗОВАНИЯ </w:t>
      </w:r>
      <w:r>
        <w:rPr>
          <w:sz w:val="28"/>
          <w:szCs w:val="28"/>
        </w:rPr>
        <w:br/>
        <w:t>БАЛАШОВСКОГО РАЙОНА САРАТОВСКОЙ ОБЛАСТИ</w:t>
      </w:r>
    </w:p>
    <w:p w:rsidR="00BE5225" w:rsidRDefault="00B10F5F" w:rsidP="00BE5225">
      <w:pPr>
        <w:tabs>
          <w:tab w:val="left" w:pos="1418"/>
        </w:tabs>
        <w:spacing w:line="264" w:lineRule="auto"/>
        <w:rPr>
          <w:b/>
          <w:sz w:val="28"/>
          <w:szCs w:val="28"/>
        </w:rPr>
      </w:pPr>
      <w:r w:rsidRPr="00B10F5F">
        <w:pict>
          <v:line id="_x0000_s1027" style="position:absolute;z-index:251657216" from=".05pt,9.6pt" to="482.15pt,9.65pt" o:allowincell="f" strokeweight=".5pt"/>
        </w:pict>
      </w:r>
      <w:r w:rsidRPr="00B10F5F">
        <w:pict>
          <v:line id="_x0000_s1026" style="position:absolute;flip:x;z-index:251658240" from=".05pt,6.15pt" to="482.15pt,6.35pt" o:allowincell="f" strokeweight="2.5pt"/>
        </w:pict>
      </w:r>
      <w:r w:rsidR="00BE5225">
        <w:rPr>
          <w:b/>
          <w:sz w:val="28"/>
          <w:szCs w:val="28"/>
        </w:rPr>
        <w:t xml:space="preserve"> </w:t>
      </w:r>
    </w:p>
    <w:p w:rsidR="00BE5225" w:rsidRDefault="00BE5225" w:rsidP="00BE5225">
      <w:pPr>
        <w:tabs>
          <w:tab w:val="left" w:pos="1418"/>
        </w:tabs>
        <w:spacing w:line="264" w:lineRule="auto"/>
        <w:rPr>
          <w:b/>
          <w:sz w:val="32"/>
          <w:szCs w:val="32"/>
        </w:rPr>
      </w:pPr>
    </w:p>
    <w:p w:rsidR="00BE5225" w:rsidRDefault="00BE5225" w:rsidP="00BE5225">
      <w:pPr>
        <w:tabs>
          <w:tab w:val="left" w:pos="1418"/>
        </w:tabs>
        <w:spacing w:line="264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E5225" w:rsidRDefault="00CE070D" w:rsidP="00BE5225">
      <w:pPr>
        <w:tabs>
          <w:tab w:val="left" w:pos="1418"/>
        </w:tabs>
        <w:spacing w:line="26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4817DE">
        <w:rPr>
          <w:rFonts w:ascii="Times New Roman" w:hAnsi="Times New Roman"/>
          <w:b/>
          <w:sz w:val="28"/>
          <w:szCs w:val="28"/>
        </w:rPr>
        <w:t>23.04.2015г №10-п</w:t>
      </w:r>
      <w:r w:rsidR="00BE5225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4817DE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E5225">
        <w:rPr>
          <w:rFonts w:ascii="Times New Roman" w:hAnsi="Times New Roman"/>
          <w:b/>
          <w:sz w:val="28"/>
          <w:szCs w:val="28"/>
        </w:rPr>
        <w:t>с</w:t>
      </w:r>
      <w:proofErr w:type="gramStart"/>
      <w:r w:rsidR="00BE5225">
        <w:rPr>
          <w:rFonts w:ascii="Times New Roman" w:hAnsi="Times New Roman"/>
          <w:b/>
          <w:sz w:val="28"/>
          <w:szCs w:val="28"/>
        </w:rPr>
        <w:t>.Т</w:t>
      </w:r>
      <w:proofErr w:type="gramEnd"/>
      <w:r w:rsidR="00BE5225">
        <w:rPr>
          <w:rFonts w:ascii="Times New Roman" w:hAnsi="Times New Roman"/>
          <w:b/>
          <w:sz w:val="28"/>
          <w:szCs w:val="28"/>
        </w:rPr>
        <w:t>ростянка</w:t>
      </w:r>
    </w:p>
    <w:p w:rsidR="00BE5225" w:rsidRDefault="00BE5225" w:rsidP="00BE52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BE5225" w:rsidRDefault="00BE5225" w:rsidP="00BE52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Тростянского 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E5225" w:rsidRDefault="00BE5225" w:rsidP="00BE52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по исполнению  муниципальной услуги</w:t>
      </w:r>
      <w:r>
        <w:rPr>
          <w:b/>
        </w:rPr>
        <w:t xml:space="preserve"> </w:t>
      </w:r>
    </w:p>
    <w:p w:rsidR="00BE5225" w:rsidRDefault="00BE5225" w:rsidP="00BE5225">
      <w:pPr>
        <w:pStyle w:val="a6"/>
        <w:jc w:val="left"/>
      </w:pPr>
      <w:r>
        <w:t xml:space="preserve">«Предоставление земельных участков </w:t>
      </w:r>
    </w:p>
    <w:p w:rsidR="00BE5225" w:rsidRDefault="00BE5225" w:rsidP="00BE5225">
      <w:pPr>
        <w:pStyle w:val="a6"/>
        <w:jc w:val="left"/>
      </w:pPr>
      <w:r>
        <w:t xml:space="preserve">гражданам, имеющим трех и более детей, </w:t>
      </w:r>
    </w:p>
    <w:p w:rsidR="00BE5225" w:rsidRDefault="00BE5225" w:rsidP="00BE5225">
      <w:pPr>
        <w:pStyle w:val="a6"/>
        <w:jc w:val="left"/>
      </w:pPr>
      <w:proofErr w:type="gramStart"/>
      <w:r>
        <w:t>семьи</w:t>
      </w:r>
      <w:proofErr w:type="gramEnd"/>
      <w:r>
        <w:t xml:space="preserve"> которых признаются многодетными, </w:t>
      </w:r>
    </w:p>
    <w:p w:rsidR="00BE5225" w:rsidRDefault="00BE5225" w:rsidP="00BE5225">
      <w:pPr>
        <w:pStyle w:val="a6"/>
        <w:jc w:val="left"/>
      </w:pPr>
      <w:proofErr w:type="gramStart"/>
      <w:r>
        <w:t>имеющим</w:t>
      </w:r>
      <w:proofErr w:type="gramEnd"/>
      <w:r>
        <w:t xml:space="preserve"> право на приобретение  </w:t>
      </w:r>
    </w:p>
    <w:p w:rsidR="00BE5225" w:rsidRDefault="00BE5225" w:rsidP="00BE5225">
      <w:pPr>
        <w:pStyle w:val="a6"/>
        <w:jc w:val="left"/>
      </w:pPr>
      <w:r>
        <w:t xml:space="preserve">земельных участков для </w:t>
      </w:r>
      <w:proofErr w:type="gramStart"/>
      <w:r>
        <w:t>индивидуального</w:t>
      </w:r>
      <w:proofErr w:type="gramEnd"/>
      <w:r>
        <w:t xml:space="preserve"> </w:t>
      </w:r>
    </w:p>
    <w:p w:rsidR="00BE5225" w:rsidRDefault="00BE5225" w:rsidP="00BE5225">
      <w:pPr>
        <w:pStyle w:val="a6"/>
        <w:jc w:val="left"/>
      </w:pPr>
      <w:r>
        <w:t xml:space="preserve">жилищного строительства, дачного строительства, </w:t>
      </w:r>
    </w:p>
    <w:p w:rsidR="00BE5225" w:rsidRDefault="00BE5225" w:rsidP="00BE5225">
      <w:pPr>
        <w:pStyle w:val="a6"/>
        <w:jc w:val="left"/>
      </w:pPr>
      <w:r>
        <w:t xml:space="preserve">ведения садоводства  и огородничества </w:t>
      </w:r>
    </w:p>
    <w:p w:rsidR="00BE5225" w:rsidRDefault="00BE5225" w:rsidP="00BE5225">
      <w:pPr>
        <w:pStyle w:val="a6"/>
        <w:jc w:val="left"/>
      </w:pPr>
      <w:r>
        <w:t>в собственность бесплатно»</w:t>
      </w:r>
    </w:p>
    <w:p w:rsidR="00BE5225" w:rsidRDefault="00BE5225" w:rsidP="00BE52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5225" w:rsidRDefault="00BE5225" w:rsidP="00BE5225">
      <w:pPr>
        <w:pStyle w:val="ConsPlusNormal"/>
        <w:widowControl/>
        <w:tabs>
          <w:tab w:val="left" w:pos="388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2010г. № 210-ФЗ                               «Об организации предоставления государственных и муниципальных услуг», Распоряжением Правительства РФ от 25 октября 2005г. № 1789-р «О Концепции административной реформы в Российской Федерации в 2006-2010 годах», в соответствии с Законом Саратовской области от 30 сентября 2014 г.  № 119-ЗСО «О предоставлении гражданам, имеющим трех и более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детей, в собственность бесплатно земельных участков, находящихся в государственной и муниципальной собственности»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Саратовской области от 17 июля 2007г. № 268-п «О разработке административных регламентов»,  постановлением Правительства Саратовской области от 19 апреля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8"/>
            <w:szCs w:val="28"/>
          </w:rPr>
          <w:t>2007 г</w:t>
        </w:r>
      </w:smartTag>
      <w:r>
        <w:rPr>
          <w:rFonts w:ascii="Times New Roman" w:hAnsi="Times New Roman" w:cs="Times New Roman"/>
          <w:sz w:val="28"/>
          <w:szCs w:val="28"/>
        </w:rPr>
        <w:t>. N 173-П "Об утверждении Положения о порядке разработки и утверждения административных регламентов предоставления государственных услуг", постановлением администрации Тростянского  муниципального образования от 01 июля  2011г. № 12-п 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 разработки и утверждения административных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регламентов исполнения муниципальных функций и административных регламентов предоставления муниципальных услуг», Уставом Тростянского муниципального образования, администрация Тростянского  муниципального образования </w:t>
      </w:r>
      <w:proofErr w:type="gramEnd"/>
    </w:p>
    <w:p w:rsidR="00BE5225" w:rsidRDefault="00BE5225" w:rsidP="00BE5225">
      <w:pPr>
        <w:pStyle w:val="ConsPlusNormal"/>
        <w:widowControl/>
        <w:tabs>
          <w:tab w:val="left" w:pos="3885"/>
        </w:tabs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BE5225" w:rsidRDefault="00BE5225" w:rsidP="00BE522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ПОСТАНОВЛЯЕТ:</w:t>
      </w:r>
    </w:p>
    <w:p w:rsidR="00BE5225" w:rsidRDefault="00BE5225" w:rsidP="00BE5225">
      <w:pPr>
        <w:pStyle w:val="a6"/>
        <w:spacing w:line="276" w:lineRule="auto"/>
        <w:jc w:val="left"/>
        <w:rPr>
          <w:b w:val="0"/>
        </w:rPr>
      </w:pPr>
      <w:r>
        <w:rPr>
          <w:bCs w:val="0"/>
        </w:rPr>
        <w:t xml:space="preserve">        </w:t>
      </w:r>
      <w:r>
        <w:t xml:space="preserve"> </w:t>
      </w:r>
      <w:r>
        <w:rPr>
          <w:b w:val="0"/>
        </w:rPr>
        <w:t>1.Утвердить административный регламент администрации Тростянского  муниципального образования по исполнению муниципальной услуги «Предоставление земельных участков гражданам, имеющим трех и более детей, семьи которых признаются многодетными, имеющим право на приобретение  земельных участков для индивидуального жилищного строительства, дачного строительства, ведения садоводства  и огородничества в собственность бесплатно» согласно приложению.</w:t>
      </w:r>
    </w:p>
    <w:p w:rsidR="00BE5225" w:rsidRDefault="00BE5225" w:rsidP="00BE5225">
      <w:pPr>
        <w:pStyle w:val="a6"/>
        <w:spacing w:line="276" w:lineRule="auto"/>
        <w:ind w:firstLine="540"/>
        <w:jc w:val="left"/>
      </w:pPr>
      <w:r>
        <w:rPr>
          <w:b w:val="0"/>
        </w:rPr>
        <w:t>2.</w:t>
      </w:r>
      <w:r>
        <w:t xml:space="preserve"> </w:t>
      </w:r>
      <w:r>
        <w:rPr>
          <w:b w:val="0"/>
        </w:rPr>
        <w:t>Настоящее постановление  подлежит обнародованию</w:t>
      </w:r>
      <w:r>
        <w:t>.</w:t>
      </w:r>
    </w:p>
    <w:p w:rsidR="00BE5225" w:rsidRDefault="00BE5225" w:rsidP="00BE5225">
      <w:pPr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5225" w:rsidRDefault="00BE5225" w:rsidP="00BE5225">
      <w:pPr>
        <w:rPr>
          <w:b/>
          <w:sz w:val="28"/>
          <w:szCs w:val="28"/>
        </w:rPr>
      </w:pPr>
    </w:p>
    <w:p w:rsidR="00BE5225" w:rsidRDefault="00BE5225" w:rsidP="00BE52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 администрации Тростянского</w:t>
      </w:r>
    </w:p>
    <w:p w:rsidR="00BE5225" w:rsidRDefault="00BE5225" w:rsidP="00BE52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Н.В.Смирнов</w:t>
      </w:r>
    </w:p>
    <w:p w:rsidR="00BE5225" w:rsidRDefault="00BE5225" w:rsidP="00BE5225">
      <w:pPr>
        <w:spacing w:after="0" w:line="240" w:lineRule="auto"/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Тростянского  муниципального образования</w:t>
      </w:r>
    </w:p>
    <w:p w:rsidR="00BE5225" w:rsidRDefault="00BE5225" w:rsidP="00BE5225">
      <w:pPr>
        <w:spacing w:after="0" w:line="240" w:lineRule="auto"/>
        <w:ind w:left="5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817DE">
        <w:rPr>
          <w:rFonts w:ascii="Times New Roman" w:hAnsi="Times New Roman"/>
          <w:sz w:val="24"/>
          <w:szCs w:val="24"/>
        </w:rPr>
        <w:t>23.04.2015г</w:t>
      </w:r>
      <w:r>
        <w:rPr>
          <w:rFonts w:ascii="Times New Roman" w:hAnsi="Times New Roman"/>
          <w:sz w:val="24"/>
          <w:szCs w:val="24"/>
        </w:rPr>
        <w:t xml:space="preserve">№ </w:t>
      </w:r>
      <w:r w:rsidR="004817DE">
        <w:rPr>
          <w:rFonts w:ascii="Times New Roman" w:hAnsi="Times New Roman"/>
          <w:sz w:val="24"/>
          <w:szCs w:val="24"/>
        </w:rPr>
        <w:t>10-п</w:t>
      </w:r>
    </w:p>
    <w:p w:rsidR="00BE5225" w:rsidRDefault="00BE5225" w:rsidP="00BE5225">
      <w:pPr>
        <w:pStyle w:val="a6"/>
        <w:jc w:val="left"/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</w:rPr>
      </w:pPr>
    </w:p>
    <w:p w:rsidR="00BE5225" w:rsidRDefault="00BE5225" w:rsidP="00BE5225">
      <w:pPr>
        <w:pStyle w:val="a6"/>
        <w:jc w:val="left"/>
      </w:pPr>
      <w:r>
        <w:t xml:space="preserve">                                  Административный регламент </w:t>
      </w:r>
    </w:p>
    <w:p w:rsidR="00BE5225" w:rsidRDefault="00BE5225" w:rsidP="00BE5225">
      <w:pPr>
        <w:pStyle w:val="a6"/>
        <w:jc w:val="left"/>
      </w:pPr>
      <w:r>
        <w:t>по предоставлению муниципальной услуги</w:t>
      </w:r>
    </w:p>
    <w:p w:rsidR="00BE5225" w:rsidRDefault="00BE5225" w:rsidP="00BE5225">
      <w:pPr>
        <w:pStyle w:val="a6"/>
        <w:jc w:val="left"/>
      </w:pPr>
      <w:r>
        <w:t>«Предоставление земельных участков гражданам, имеющим трех и более детей, семьи которых признаются многодетными, имеющим право на приобретение  земельных участков для индивидуального жилищного строительства, дачного строительства, ведения садоводства  или огородничества в собственность бесплатно»</w:t>
      </w: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  <w:smartTag w:uri="urn:schemas-microsoft-com:office:smarttags" w:element="place">
        <w:r>
          <w:rPr>
            <w:rFonts w:ascii="Times New Roman" w:eastAsia="Lucida Sans Unicode" w:hAnsi="Times New Roman"/>
            <w:b/>
            <w:bCs/>
            <w:sz w:val="28"/>
            <w:szCs w:val="28"/>
            <w:lang w:val="en-US"/>
          </w:rPr>
          <w:t>I</w:t>
        </w:r>
        <w:r>
          <w:rPr>
            <w:rFonts w:ascii="Times New Roman" w:eastAsia="Lucida Sans Unicode" w:hAnsi="Times New Roman"/>
            <w:b/>
            <w:bCs/>
            <w:sz w:val="28"/>
            <w:szCs w:val="28"/>
          </w:rPr>
          <w:t>.</w:t>
        </w:r>
      </w:smartTag>
      <w:r>
        <w:rPr>
          <w:rFonts w:ascii="Times New Roman" w:eastAsia="Lucida Sans Unicode" w:hAnsi="Times New Roman"/>
          <w:b/>
          <w:bCs/>
          <w:sz w:val="28"/>
          <w:szCs w:val="28"/>
        </w:rPr>
        <w:t xml:space="preserve"> Общие положения</w:t>
      </w: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/>
          <w:sz w:val="28"/>
          <w:szCs w:val="28"/>
        </w:rPr>
        <w:t>1.1.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Настоящий Административный регламент разработан в целях оптимизации процесса бесплатного предоставления земельных участков в собственность </w:t>
      </w:r>
      <w:r>
        <w:rPr>
          <w:rFonts w:ascii="Times New Roman" w:hAnsi="Times New Roman"/>
          <w:bCs/>
          <w:sz w:val="28"/>
          <w:szCs w:val="28"/>
        </w:rPr>
        <w:t>гражданам, имеющих трех и более детей, семьи которых признаются многодетными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имеющим право на приобретение  земельных участков для индивидуального жилищного строительства, дачного строительства, ведения садоводства  или огородничества</w:t>
      </w:r>
      <w:r>
        <w:rPr>
          <w:rFonts w:ascii="Times New Roman" w:hAnsi="Times New Roman"/>
          <w:sz w:val="28"/>
          <w:szCs w:val="28"/>
        </w:rPr>
        <w:t xml:space="preserve"> и определяет сроки и последовательность действий при предоставлении земельных участков такой категории граждан.</w:t>
      </w:r>
      <w:proofErr w:type="gramEnd"/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eastAsia="Lucida Sans Unicode" w:hAnsi="Times New Roman"/>
          <w:b/>
          <w:bCs/>
          <w:sz w:val="28"/>
          <w:szCs w:val="28"/>
        </w:rPr>
        <w:t>. Стандарт предоставления муниципальной услуги</w:t>
      </w: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t>2.1. Наименование услуги.</w:t>
      </w:r>
    </w:p>
    <w:p w:rsidR="00BE5225" w:rsidRDefault="00BE5225" w:rsidP="00BE5225">
      <w:pPr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 услуги: «</w:t>
      </w:r>
      <w:r>
        <w:rPr>
          <w:rFonts w:ascii="Times New Roman" w:hAnsi="Times New Roman"/>
          <w:bCs/>
          <w:sz w:val="28"/>
          <w:szCs w:val="28"/>
        </w:rPr>
        <w:t>Предоставление земельных участков гражданам, имеющим трех и более детей, семьи которых признаются многодетными, имеющим право на приобретение  земельных участков для индивидуального жилищного строительства, дачного строительства, ведения садоводства  или огородничества в собственность бесплатно».</w:t>
      </w:r>
    </w:p>
    <w:p w:rsidR="00BE5225" w:rsidRDefault="00BE5225" w:rsidP="00BE5225">
      <w:pPr>
        <w:ind w:firstLine="708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Получателями муниципальной услуги являются граждане, имеющие трёх и более детей, семьи которых признаются многодетными</w:t>
      </w:r>
      <w:r>
        <w:rPr>
          <w:rFonts w:ascii="Times New Roman" w:eastAsia="Lucida Sans Unicode" w:hAnsi="Times New Roman"/>
          <w:sz w:val="28"/>
          <w:szCs w:val="28"/>
        </w:rPr>
        <w:tab/>
      </w:r>
    </w:p>
    <w:p w:rsidR="00BE5225" w:rsidRDefault="00BE5225" w:rsidP="00BE5225">
      <w:pPr>
        <w:ind w:firstLine="708"/>
        <w:rPr>
          <w:rFonts w:ascii="Times New Roman" w:eastAsia="Lucida Sans Unicode" w:hAnsi="Times New Roman"/>
          <w:sz w:val="28"/>
          <w:szCs w:val="28"/>
        </w:rPr>
      </w:pPr>
    </w:p>
    <w:p w:rsidR="00BE5225" w:rsidRDefault="00BE5225" w:rsidP="00BE5225">
      <w:pPr>
        <w:ind w:firstLine="708"/>
        <w:rPr>
          <w:rFonts w:ascii="Times New Roman" w:eastAsia="Lucida Sans Unicode" w:hAnsi="Times New Roman"/>
          <w:sz w:val="28"/>
          <w:szCs w:val="28"/>
        </w:rPr>
      </w:pPr>
    </w:p>
    <w:p w:rsidR="00BE5225" w:rsidRDefault="00BE5225" w:rsidP="00BE5225">
      <w:pPr>
        <w:ind w:firstLine="708"/>
        <w:rPr>
          <w:rFonts w:ascii="Times New Roman" w:eastAsia="Lucida Sans Unicode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lastRenderedPageBreak/>
        <w:t>2.2. Наименование органа, предоставляющего муниципальную услугу</w:t>
      </w:r>
      <w:r>
        <w:rPr>
          <w:rFonts w:ascii="Times New Roman" w:eastAsia="Lucida Sans Unicode" w:hAnsi="Times New Roman"/>
          <w:sz w:val="28"/>
          <w:szCs w:val="28"/>
        </w:rPr>
        <w:t>.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Предоставление муниципальной услуги по </w:t>
      </w:r>
      <w:r>
        <w:rPr>
          <w:rFonts w:ascii="Times New Roman" w:hAnsi="Times New Roman"/>
          <w:b/>
          <w:bCs/>
          <w:sz w:val="28"/>
          <w:szCs w:val="28"/>
        </w:rPr>
        <w:t>предоставлению земельных участков гражданам, имеющим трех</w:t>
      </w:r>
      <w:r>
        <w:rPr>
          <w:rFonts w:ascii="Times New Roman" w:hAnsi="Times New Roman"/>
          <w:bCs/>
          <w:sz w:val="28"/>
          <w:szCs w:val="28"/>
        </w:rPr>
        <w:t xml:space="preserve"> и более детей, семьи которых признаются многодетными, имеющим право на приобретение  земельных участков для индивидуального жилищного строительства, дачного строительства, ведения садоводства  или огородничества в собственность бесплатно</w:t>
      </w:r>
      <w:r>
        <w:rPr>
          <w:rFonts w:ascii="Times New Roman" w:hAnsi="Times New Roman"/>
          <w:sz w:val="28"/>
          <w:szCs w:val="28"/>
        </w:rPr>
        <w:t>, осуществляется администрацией Тростянского муниципального образования .</w:t>
      </w: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t>2.3. Информация о месте нахождения и графике работы Администрации: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Адрес Тростянского  муниципального образования  Балашовского муниципального района Саратовской области: Саратовская область, Балашовский район с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ростянка ул. Школьная д. 2«А»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Контактный телефон: (8-45-45)7-37-33; </w:t>
      </w:r>
    </w:p>
    <w:p w:rsidR="00BE5225" w:rsidRDefault="00BE5225" w:rsidP="00BE5225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kern w:val="2"/>
          <w:sz w:val="28"/>
          <w:szCs w:val="28"/>
        </w:rPr>
        <w:tab/>
        <w:t>Электронный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trostianka</w:t>
      </w:r>
      <w:proofErr w:type="spellEnd"/>
      <w:r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inbox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официальный сайт администрации Балашовского муниципального района </w:t>
      </w:r>
      <w:hyperlink r:id="rId5" w:history="1"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baladmin</w:t>
        </w:r>
        <w:proofErr w:type="spellEnd"/>
        <w:r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ссылка  </w:t>
      </w:r>
      <w:r w:rsidR="009B61A5">
        <w:rPr>
          <w:rFonts w:ascii="Times New Roman" w:hAnsi="Times New Roman"/>
          <w:sz w:val="28"/>
          <w:szCs w:val="28"/>
        </w:rPr>
        <w:t>Тростян</w:t>
      </w:r>
      <w:r>
        <w:rPr>
          <w:rFonts w:ascii="Times New Roman" w:hAnsi="Times New Roman"/>
          <w:sz w:val="28"/>
          <w:szCs w:val="28"/>
        </w:rPr>
        <w:t>ское муниципальное образование.</w:t>
      </w:r>
    </w:p>
    <w:p w:rsidR="00BE5225" w:rsidRDefault="00BE5225" w:rsidP="00BE5225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(режим) работы администрации Тростянское муниципального образования: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 8.00-15.30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граждан: Понедельник   8.00 -  15.30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Вторник          8.00 – 15.30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Среда              8.00 – 15.30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Пятница            8.00 – 15.30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Обеденный перерыв: с 12.00 - до 12.30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Четверг  – не приемный день.</w:t>
      </w:r>
    </w:p>
    <w:p w:rsidR="00BE5225" w:rsidRDefault="00BE5225" w:rsidP="00BE5225">
      <w:pPr>
        <w:spacing w:after="0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Выходные дни: суббота, воскресенье.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>2.4. Информация о графике работы специалистов, непосредственно участвующих в предоставлении муниципальной услуги: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ind w:firstLine="540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>Справочный телефон администрации Тростянского муниципального образования, 8(8-45-45) 7-44-31.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ind w:firstLine="540"/>
        <w:rPr>
          <w:rFonts w:ascii="Times New Roman" w:eastAsia="Arial CYR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t>2.5. Результатом предоставления муниципальной услуги.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Конечным результатом предоставления муниципальной услуги является принятие распоряжения администрации Тростянское муниципального образования о предоставлении земельного участка в собственность бесплатно  и выдача такого распоряжения заявителю.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/>
        <w:rPr>
          <w:rFonts w:ascii="Times New Roman" w:eastAsia="Arial CYR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lastRenderedPageBreak/>
        <w:t>2.6. Правовые основания для предоставления муниципальной услуги.</w:t>
      </w:r>
    </w:p>
    <w:p w:rsidR="00BE5225" w:rsidRDefault="00BE5225" w:rsidP="00BE522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>Предоставление муниципальной услуги осуществляется в соответствии со следующими нормативными правовыми актами:</w:t>
      </w:r>
    </w:p>
    <w:p w:rsidR="00BE5225" w:rsidRDefault="00BE5225" w:rsidP="00BE5225">
      <w:pPr>
        <w:autoSpaceDE w:val="0"/>
        <w:autoSpaceDN w:val="0"/>
        <w:adjustRightInd w:val="0"/>
        <w:spacing w:after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  <w:t xml:space="preserve">   Земельным кодексом Российской Федерации;</w:t>
      </w:r>
    </w:p>
    <w:p w:rsidR="00BE5225" w:rsidRDefault="00BE5225" w:rsidP="00BE5225">
      <w:pPr>
        <w:autoSpaceDE w:val="0"/>
        <w:autoSpaceDN w:val="0"/>
        <w:adjustRightInd w:val="0"/>
        <w:spacing w:after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Федеральным законом от 25.10.2001 N 137-ФЗ "О введении в действие   Земельного кодекса Российской Федерации";</w:t>
      </w:r>
    </w:p>
    <w:p w:rsidR="00BE5225" w:rsidRDefault="00BE5225" w:rsidP="00BE52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Саратовской области от 1 августа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sz w:val="28"/>
            <w:szCs w:val="28"/>
          </w:rPr>
          <w:t>2005 г</w:t>
        </w:r>
      </w:smartTag>
      <w:r>
        <w:rPr>
          <w:rFonts w:ascii="Times New Roman" w:hAnsi="Times New Roman"/>
          <w:sz w:val="28"/>
          <w:szCs w:val="28"/>
        </w:rPr>
        <w:t>. № 74-ЗСО «О мерах социальной поддержки многодетных семей в Саратовской области»;</w:t>
      </w:r>
    </w:p>
    <w:p w:rsidR="00BE5225" w:rsidRDefault="00BE5225" w:rsidP="00BE52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Саратовской области от 27 июля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>. «О внесении изменений в Закон Саратовской области «О мерах социальной поддержки многодетных семей в Саратовской области»;</w:t>
      </w:r>
    </w:p>
    <w:p w:rsidR="00BE5225" w:rsidRDefault="00BE5225" w:rsidP="00BE52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Тростянского муниципального образования №8-п от 27.02.2015 г. «Об утверждении Порядка приобретения </w:t>
      </w:r>
      <w:proofErr w:type="gramStart"/>
      <w:r>
        <w:rPr>
          <w:rFonts w:ascii="Times New Roman" w:hAnsi="Times New Roman"/>
          <w:sz w:val="28"/>
          <w:szCs w:val="28"/>
        </w:rPr>
        <w:t>гражданами</w:t>
      </w:r>
      <w:proofErr w:type="gramEnd"/>
      <w:r>
        <w:rPr>
          <w:rFonts w:ascii="Times New Roman" w:hAnsi="Times New Roman"/>
          <w:sz w:val="28"/>
          <w:szCs w:val="28"/>
        </w:rPr>
        <w:t xml:space="preserve"> имеющими трёх и более детей, семьи которых признаются многодетными в соответствии с Законом Саратовской области «О мерах социальной поддержки многодетных семей в Саратовской области», имеющих право на приобретение земельных участков для индивидуального жилищного строительства, ведения садоводства или огородничества в собственность бесплатно на территории </w:t>
      </w:r>
      <w:r w:rsidR="00BC5784">
        <w:rPr>
          <w:rFonts w:ascii="Times New Roman" w:hAnsi="Times New Roman"/>
          <w:sz w:val="28"/>
          <w:szCs w:val="28"/>
        </w:rPr>
        <w:t>Тростян</w:t>
      </w:r>
      <w:r>
        <w:rPr>
          <w:rFonts w:ascii="Times New Roman" w:hAnsi="Times New Roman"/>
          <w:sz w:val="28"/>
          <w:szCs w:val="28"/>
        </w:rPr>
        <w:t>ского  муниципального образования Балашовского муниципального района».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  <w:u w:val="single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 xml:space="preserve">2.7. </w:t>
      </w:r>
      <w:r>
        <w:rPr>
          <w:rFonts w:ascii="Times New Roman" w:eastAsia="Arial CYR" w:hAnsi="Times New Roman"/>
          <w:b/>
          <w:bCs/>
          <w:sz w:val="28"/>
          <w:szCs w:val="28"/>
          <w:u w:val="single"/>
        </w:rPr>
        <w:t>Перечень документов, необходимых для предоставления муниципальной услуги.</w:t>
      </w:r>
    </w:p>
    <w:p w:rsidR="00BE5225" w:rsidRDefault="00BE5225" w:rsidP="00BE5225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предоставления муниципальной услуги гражданин подает по месту жительства на территории Тростянского  муниципального образования заявление о постановке на учет на имя Главы администрации Тростянского муниципального образования 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заявление, согласно приложению №1).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2.7.1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Перечень документов, подлежащих представлению заявителем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документ, удостоверяющий личность заявителя, и его копия;</w:t>
      </w: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справка с места жительства или иной документ и его копия, подтверждающие место жительства заявителя на территории соответствующего муниципального образования;</w:t>
      </w: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удостоверение многодетной семьи,  выданное в соответствии с Законом Саратовской области «О мерах социальной поддержки многодетных семей в Саратовской области» на имя заявителя, и его копия;</w:t>
      </w: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справка, содержащая сведения из реестра граждан, в отношении которых администрацией </w:t>
      </w:r>
      <w:r w:rsidR="00BC5784">
        <w:rPr>
          <w:rFonts w:ascii="Times New Roman" w:hAnsi="Times New Roman"/>
          <w:sz w:val="28"/>
          <w:szCs w:val="28"/>
        </w:rPr>
        <w:t>Тростян</w:t>
      </w:r>
      <w:r>
        <w:rPr>
          <w:rFonts w:ascii="Times New Roman" w:hAnsi="Times New Roman"/>
          <w:sz w:val="28"/>
          <w:szCs w:val="28"/>
        </w:rPr>
        <w:t xml:space="preserve">ского муниципального образования приняты решения о бесплатном предоставлении в собственность земельных участков (далее </w:t>
      </w:r>
      <w:proofErr w:type="gramStart"/>
      <w:r>
        <w:rPr>
          <w:rFonts w:ascii="Times New Roman" w:hAnsi="Times New Roman"/>
          <w:sz w:val="28"/>
          <w:szCs w:val="28"/>
        </w:rPr>
        <w:t>–р</w:t>
      </w:r>
      <w:proofErr w:type="gramEnd"/>
      <w:r>
        <w:rPr>
          <w:rFonts w:ascii="Times New Roman" w:hAnsi="Times New Roman"/>
          <w:sz w:val="28"/>
          <w:szCs w:val="28"/>
        </w:rPr>
        <w:t>еестр граждан).</w:t>
      </w:r>
    </w:p>
    <w:p w:rsidR="00BE5225" w:rsidRDefault="00BE5225" w:rsidP="00BE5225">
      <w:pPr>
        <w:spacing w:after="0"/>
        <w:ind w:firstLine="70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Документы, предусмотренные п.п. 1-3 настоящего пункта, представляются в администрацию </w:t>
      </w:r>
      <w:r w:rsidR="00BC5784">
        <w:rPr>
          <w:rFonts w:ascii="Times New Roman" w:hAnsi="Times New Roman"/>
          <w:sz w:val="28"/>
          <w:szCs w:val="28"/>
          <w:u w:val="single"/>
        </w:rPr>
        <w:t>Тростян</w:t>
      </w:r>
      <w:r>
        <w:rPr>
          <w:rFonts w:ascii="Times New Roman" w:hAnsi="Times New Roman"/>
          <w:sz w:val="28"/>
          <w:szCs w:val="28"/>
          <w:u w:val="single"/>
        </w:rPr>
        <w:t xml:space="preserve">ского  муниципального образования  заявителем самостоятельно. </w:t>
      </w:r>
    </w:p>
    <w:p w:rsidR="00BE5225" w:rsidRDefault="00BE5225" w:rsidP="00BE5225">
      <w:pPr>
        <w:pStyle w:val="Style7"/>
        <w:tabs>
          <w:tab w:val="left" w:pos="426"/>
        </w:tabs>
        <w:spacing w:line="240" w:lineRule="auto"/>
        <w:ind w:right="-5" w:firstLine="0"/>
        <w:jc w:val="left"/>
        <w:rPr>
          <w:rStyle w:val="FontStyle47"/>
          <w:b/>
          <w:sz w:val="28"/>
          <w:szCs w:val="28"/>
        </w:rPr>
      </w:pPr>
    </w:p>
    <w:p w:rsidR="00BE5225" w:rsidRDefault="00BE5225" w:rsidP="00BE5225">
      <w:pPr>
        <w:pStyle w:val="Style7"/>
        <w:tabs>
          <w:tab w:val="left" w:pos="426"/>
        </w:tabs>
        <w:spacing w:line="240" w:lineRule="auto"/>
        <w:ind w:right="-5" w:firstLine="0"/>
        <w:jc w:val="left"/>
        <w:rPr>
          <w:rStyle w:val="FontStyle47"/>
          <w:b/>
          <w:sz w:val="28"/>
          <w:szCs w:val="28"/>
          <w:u w:val="single"/>
        </w:rPr>
      </w:pPr>
    </w:p>
    <w:p w:rsidR="00BE5225" w:rsidRDefault="00BE5225" w:rsidP="00BE5225">
      <w:pPr>
        <w:pStyle w:val="Style7"/>
        <w:tabs>
          <w:tab w:val="left" w:pos="426"/>
        </w:tabs>
        <w:spacing w:line="240" w:lineRule="auto"/>
        <w:ind w:right="-5" w:firstLine="0"/>
        <w:jc w:val="left"/>
        <w:rPr>
          <w:rStyle w:val="FontStyle47"/>
          <w:b/>
          <w:sz w:val="28"/>
          <w:szCs w:val="28"/>
          <w:u w:val="single"/>
        </w:rPr>
      </w:pPr>
      <w:r>
        <w:rPr>
          <w:rStyle w:val="FontStyle47"/>
          <w:b/>
          <w:sz w:val="28"/>
          <w:szCs w:val="28"/>
          <w:u w:val="single"/>
        </w:rPr>
        <w:t>2.7.2. Перечень документов, подлежащих предоставлению в рамках межведомственного информационного взаимодействия:</w:t>
      </w:r>
    </w:p>
    <w:p w:rsidR="00BE5225" w:rsidRDefault="00BE5225" w:rsidP="00BE5225">
      <w:pPr>
        <w:spacing w:after="0"/>
        <w:ind w:firstLine="708"/>
      </w:pPr>
      <w:r>
        <w:rPr>
          <w:rFonts w:ascii="Times New Roman" w:hAnsi="Times New Roman"/>
          <w:sz w:val="28"/>
          <w:szCs w:val="28"/>
        </w:rPr>
        <w:t>- Справка, содержащая сведения из реестра граждан, в отношении которых  приняты решения о бесплатном предоставлении в собственность земельных участков, получает администрация Тростянского муниципального образования.</w:t>
      </w:r>
    </w:p>
    <w:p w:rsidR="00BE5225" w:rsidRDefault="00BE5225" w:rsidP="00BE5225">
      <w:pPr>
        <w:pStyle w:val="Style7"/>
        <w:tabs>
          <w:tab w:val="left" w:pos="426"/>
        </w:tabs>
        <w:spacing w:line="240" w:lineRule="auto"/>
        <w:ind w:right="-5" w:firstLine="0"/>
        <w:jc w:val="left"/>
        <w:rPr>
          <w:rStyle w:val="FontStyle47"/>
          <w:rFonts w:eastAsia="Arial CYR"/>
          <w:sz w:val="28"/>
          <w:szCs w:val="28"/>
        </w:rPr>
      </w:pPr>
      <w:r>
        <w:rPr>
          <w:rStyle w:val="FontStyle47"/>
          <w:rFonts w:eastAsia="Arial CYR"/>
          <w:b/>
          <w:sz w:val="28"/>
          <w:szCs w:val="28"/>
        </w:rPr>
        <w:t>2.7.3.</w:t>
      </w:r>
      <w:r>
        <w:rPr>
          <w:rStyle w:val="FontStyle47"/>
          <w:rFonts w:eastAsia="Arial CYR"/>
          <w:sz w:val="28"/>
          <w:szCs w:val="28"/>
        </w:rPr>
        <w:t xml:space="preserve"> Не допускается требовать от заявителя документы, информацию или осуществление действий, предоставление или осуществление которых не предусмотрено нормативными правовыми актами, регламентирующими отношения, возникшие в связи с предоставлением муниципальной услуги.</w:t>
      </w:r>
    </w:p>
    <w:p w:rsidR="00BE5225" w:rsidRDefault="00BE5225" w:rsidP="00BE5225">
      <w:pPr>
        <w:pStyle w:val="Style7"/>
        <w:tabs>
          <w:tab w:val="left" w:pos="426"/>
        </w:tabs>
        <w:spacing w:line="240" w:lineRule="auto"/>
        <w:ind w:right="-5"/>
        <w:jc w:val="left"/>
        <w:rPr>
          <w:rStyle w:val="FontStyle47"/>
          <w:rFonts w:eastAsia="Arial CYR"/>
          <w:sz w:val="28"/>
          <w:szCs w:val="28"/>
        </w:rPr>
      </w:pPr>
      <w:r>
        <w:rPr>
          <w:rStyle w:val="FontStyle47"/>
          <w:rFonts w:eastAsia="Arial CYR"/>
          <w:sz w:val="28"/>
          <w:szCs w:val="28"/>
        </w:rPr>
        <w:t>Не допускается требовать от заявителя документы и информацию,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BE5225" w:rsidRDefault="00BE5225" w:rsidP="00BE5225">
      <w:pPr>
        <w:pStyle w:val="Style7"/>
        <w:tabs>
          <w:tab w:val="left" w:pos="426"/>
        </w:tabs>
        <w:spacing w:line="240" w:lineRule="auto"/>
        <w:ind w:right="-5"/>
        <w:jc w:val="left"/>
        <w:rPr>
          <w:rStyle w:val="FontStyle47"/>
          <w:rFonts w:eastAsia="Arial CYR"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ind w:hanging="15"/>
        <w:rPr>
          <w:b/>
          <w:bCs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ab/>
        <w:t xml:space="preserve">2.8. Перечень оснований для отказа 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постановке на учет являются</w:t>
      </w:r>
      <w:r>
        <w:rPr>
          <w:rFonts w:ascii="Times New Roman" w:eastAsia="Arial CYR" w:hAnsi="Times New Roman"/>
          <w:b/>
          <w:bCs/>
          <w:sz w:val="28"/>
          <w:szCs w:val="28"/>
        </w:rPr>
        <w:t>.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1) документы, представленные заявителем, не соответствуют требованиям </w:t>
      </w:r>
      <w:r>
        <w:rPr>
          <w:rFonts w:ascii="Times New Roman" w:hAnsi="Times New Roman"/>
          <w:b/>
          <w:sz w:val="28"/>
          <w:szCs w:val="28"/>
        </w:rPr>
        <w:t>п.2.7.1.</w:t>
      </w:r>
      <w:r>
        <w:rPr>
          <w:rFonts w:ascii="Times New Roman" w:hAnsi="Times New Roman"/>
          <w:sz w:val="28"/>
          <w:szCs w:val="28"/>
        </w:rPr>
        <w:t xml:space="preserve"> регламента;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2)  удостоверение многодетной семьи, представленное заявителем, является недействительным;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3) в отношении заявителя уже было принято решение о бесплатном предоставлении в собственность земельного участка для индивидуального жилищного строительства, дачного строительства, ведения садоводства или огородничества в собственность бесплатно на территории Саратовской области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 xml:space="preserve"> 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lastRenderedPageBreak/>
        <w:t>2.9. Перечень оснований для отказа в предоставлении муниципальной услуги.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>Заявителю может быть отказано в предоставлении муниципальной услуги в случае: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ab/>
        <w:t xml:space="preserve">- </w:t>
      </w:r>
      <w:r>
        <w:rPr>
          <w:rFonts w:ascii="Times New Roman" w:eastAsia="Arial CYR" w:hAnsi="Times New Roman"/>
          <w:sz w:val="28"/>
          <w:szCs w:val="28"/>
        </w:rPr>
        <w:t xml:space="preserve">непредставления определенных </w:t>
      </w:r>
      <w:r>
        <w:rPr>
          <w:rFonts w:ascii="Times New Roman" w:eastAsia="Arial CYR" w:hAnsi="Times New Roman"/>
          <w:b/>
          <w:sz w:val="28"/>
          <w:szCs w:val="28"/>
        </w:rPr>
        <w:t xml:space="preserve">п. 2.7.1. </w:t>
      </w:r>
      <w:r>
        <w:rPr>
          <w:rFonts w:ascii="Times New Roman" w:eastAsia="Arial CYR" w:hAnsi="Times New Roman"/>
          <w:sz w:val="28"/>
          <w:szCs w:val="28"/>
        </w:rPr>
        <w:t>настоящего регламента документов;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>2.10. Размер платы, взимаемой с заявителя при предоставлении муниципальной услуги.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>Муниципальная услуга предоставляется безвозмездно.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>2.11. 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более 15 минут.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>2.12. Срок регистрации запроса заявителя о предоставлении муниципальной услуги.</w:t>
      </w:r>
    </w:p>
    <w:p w:rsidR="00BE5225" w:rsidRP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с прилагающимися к нему документами регистрируется </w:t>
      </w:r>
      <w:proofErr w:type="gramStart"/>
      <w:r>
        <w:rPr>
          <w:rFonts w:ascii="Times New Roman" w:hAnsi="Times New Roman"/>
          <w:sz w:val="28"/>
          <w:szCs w:val="28"/>
        </w:rPr>
        <w:t>в журнале  регистрации заявлений  о постановке на учет в день его поступления с указанием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даты, времени приема заявления.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>2.13. Требования к помещениям, в которых предоставляется муниципальная услуга.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>Вход в здание администрации Тростянского муниципального образования  должен быть оборудован табличкой (вывеской), содержащей наименование.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>Для ожидания приема заинтересованным лицам отводятся места, оборудованные стульями. Количество мест ожидания определяется, исходя из фактической нагрузки и возможности размещения в здании.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>Помещение для приема заявителей должно соответствовать санитарным нормам и правилам пожарной безопасности, иным требованиям безопасности.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 xml:space="preserve">Каждое рабочее  место специалиста должно быть оборудовано персональным компьютером с возможностью доступа к необходимым информационным базам данных, печатающим устройством. 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  <w:t xml:space="preserve">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 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lastRenderedPageBreak/>
        <w:tab/>
        <w:t>На информационных стендах, расположенных в администрации Тростянского муниципального образования  размещается следующая информация: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перечень документов, необходимых для выполнения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услуги;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образец заполнения заявления о предоставлении муниципальной услуги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    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форме, утвержденной администрацией Тростянского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сведения о графике (режиме) работы администрации Тростянского  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муниципального образования;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сведения о месте нахождения, контактных телефонах, адресе </w:t>
      </w:r>
      <w:proofErr w:type="gramStart"/>
      <w:r>
        <w:rPr>
          <w:rFonts w:ascii="Times New Roman" w:hAnsi="Times New Roman"/>
          <w:sz w:val="28"/>
          <w:szCs w:val="28"/>
        </w:rPr>
        <w:t>электронной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почты администрации  Тростянского  муниципального образования;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информация об актуальных вопросах земельного законодательства и ответы 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них.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 xml:space="preserve">   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 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Arial CYR" w:hAnsi="Times New Roman"/>
          <w:b/>
          <w:bCs/>
          <w:sz w:val="28"/>
          <w:szCs w:val="28"/>
        </w:rPr>
      </w:pPr>
      <w:r>
        <w:rPr>
          <w:rFonts w:ascii="Times New Roman" w:eastAsia="Arial CYR" w:hAnsi="Times New Roman"/>
          <w:b/>
          <w:bCs/>
          <w:sz w:val="28"/>
          <w:szCs w:val="28"/>
        </w:rPr>
        <w:t>2.14. Показатели доступности и качества муниципальной услуги.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Для получения консультации о процедуре выполнения муниципальной услуги заинтересованные лица обращаются в администрацию Тростянского муниципального образования: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устной форме лично;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устной форме по телефону;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письменном виде почтой (электронной почтой);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proofErr w:type="gramStart"/>
      <w:r>
        <w:rPr>
          <w:rFonts w:ascii="Times New Roman" w:hAnsi="Times New Roman"/>
          <w:sz w:val="28"/>
          <w:szCs w:val="28"/>
        </w:rPr>
        <w:t>официальный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сайте администрации Балашовского муниципального района  (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baladmin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 –ссылка Тростянское муниципальное образование)</w:t>
      </w:r>
    </w:p>
    <w:p w:rsidR="00BE5225" w:rsidRDefault="00BE5225" w:rsidP="00BE5225">
      <w:pPr>
        <w:spacing w:after="0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рассмотрение обращений заявителей осуществляется бесплатно;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 xml:space="preserve">Информация о предоставлении муниципальной услуги размещается в сети Интернет на едином портале государственных и муниципальных </w:t>
      </w:r>
      <w:proofErr w:type="spellStart"/>
      <w:r>
        <w:rPr>
          <w:rFonts w:ascii="Times New Roman" w:eastAsia="Lucida Sans Unicode" w:hAnsi="Times New Roman"/>
          <w:sz w:val="28"/>
          <w:szCs w:val="28"/>
        </w:rPr>
        <w:t>услуг-</w:t>
      </w:r>
      <w:hyperlink r:id="rId7" w:history="1">
        <w:r>
          <w:rPr>
            <w:rStyle w:val="a3"/>
            <w:rFonts w:ascii="Times New Roman" w:eastAsia="Lucida Sans Unicode" w:hAnsi="Times New Roman"/>
            <w:color w:val="auto"/>
            <w:sz w:val="28"/>
            <w:szCs w:val="28"/>
            <w:u w:val="none"/>
          </w:rPr>
          <w:t>www.gosuslugi.ru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 и на стендах в местах ее предоставления.</w:t>
      </w:r>
    </w:p>
    <w:p w:rsidR="00BE5225" w:rsidRDefault="00B10F5F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hyperlink r:id="rId8" w:history="1">
        <w:r w:rsidR="00BE5225">
          <w:rPr>
            <w:rStyle w:val="a3"/>
            <w:rFonts w:ascii="Times New Roman" w:eastAsia="Lucida Sans Unicode" w:hAnsi="Times New Roman"/>
            <w:color w:val="auto"/>
            <w:sz w:val="28"/>
            <w:szCs w:val="28"/>
            <w:u w:val="none"/>
          </w:rPr>
          <w:tab/>
          <w:t>Информирование (консультирование) производится ответственными специалистами администрации Тростянского муниципального образования по всем вопросам предоставления муниципальной услуги, в том числе:</w:t>
        </w:r>
      </w:hyperlink>
    </w:p>
    <w:p w:rsidR="00BE5225" w:rsidRDefault="00B10F5F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hyperlink r:id="rId9" w:history="1">
        <w:r w:rsidR="00BE5225">
          <w:rPr>
            <w:rStyle w:val="a3"/>
            <w:rFonts w:ascii="Times New Roman" w:eastAsia="Lucida Sans Unicode" w:hAnsi="Times New Roman"/>
            <w:color w:val="auto"/>
            <w:sz w:val="28"/>
            <w:szCs w:val="28"/>
            <w:u w:val="none"/>
          </w:rPr>
          <w:tab/>
          <w:t>-  установления права заявителя на предоставление ему муниципальной услуги;</w:t>
        </w:r>
      </w:hyperlink>
    </w:p>
    <w:p w:rsidR="00BE5225" w:rsidRDefault="00BE5225" w:rsidP="00BE5225">
      <w:pPr>
        <w:widowControl w:val="0"/>
        <w:tabs>
          <w:tab w:val="left" w:pos="720"/>
          <w:tab w:val="left" w:pos="900"/>
        </w:tabs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>-перечня документов, необходимых для предоставления муниципальной услуги;</w:t>
      </w:r>
    </w:p>
    <w:p w:rsidR="00BE5225" w:rsidRDefault="00BE5225" w:rsidP="00BE5225">
      <w:pPr>
        <w:widowControl w:val="0"/>
        <w:tabs>
          <w:tab w:val="left" w:pos="720"/>
          <w:tab w:val="left" w:pos="900"/>
        </w:tabs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BE5225" w:rsidRDefault="00BE5225" w:rsidP="00BE5225">
      <w:pPr>
        <w:widowControl w:val="0"/>
        <w:tabs>
          <w:tab w:val="left" w:pos="720"/>
          <w:tab w:val="left" w:pos="900"/>
        </w:tabs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BE5225" w:rsidRDefault="00BE5225" w:rsidP="00BE5225">
      <w:pPr>
        <w:widowControl w:val="0"/>
        <w:tabs>
          <w:tab w:val="left" w:pos="720"/>
          <w:tab w:val="left" w:pos="900"/>
        </w:tabs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lastRenderedPageBreak/>
        <w:tab/>
        <w:t>- источника получения документов, необходимых для предоставления услуги (орган, организация и их местонахождение);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>- времени приема заявителей и выдачи распоряжения;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>-порядка обжалования действий (бездействия) и решений, осуществляемых и принимаемых при представлении муниципальной услуги.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 xml:space="preserve">В любое время с момента приема документов заявитель имеет право на получение информации о ходе предоставления муниципальной услуги, обратившись в установленном порядке в устном виде, посредством телефонной связи, а также в письменном виде. 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>Письменные обращения физических лиц о порядке предоставления муниципальной услуги рассматриваются администрацией Тростянского муниципального образования в соответствии с Федеральным законом от 02.05.2006 г. № 59-ФЗ «О порядке рассмотрения обращений граждан Российской Федерации</w:t>
      </w:r>
    </w:p>
    <w:p w:rsidR="00BE5225" w:rsidRDefault="00BE5225" w:rsidP="00BE522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>III. Административные процедуры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 Для предоставления муниципальной услуги гражданин подает по месту жительства на территории администрации Тростянского  муниципального образования  заявление о постановке на учет на имя Главы администрации Тростянского муниципального образования 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заявление, согласно приложению №1).</w:t>
      </w:r>
    </w:p>
    <w:p w:rsidR="00BE5225" w:rsidRDefault="00BE5225" w:rsidP="00BE5225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 Для постановки на учет необходимы следующие документы: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документ, удостоверяющий личность заявителя, и его копия;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справка с места жительства или иной документ и его копия, подтверждающие место жительства заявителя на территории соответствующего муниципального образования;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удостоверение многодетной семьи,  выданное в соответствии с Законом Саратовской области «О мерах социальной поддержки многодетных семей в Саратовской области» на имя заявителя, и его копия;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справка, содержащая сведения из реестра граждан, в отношении которых администрации Тростянского муниципального образования  приняты решения о бесплатном предоставлении в собственность земельных участков (далее </w:t>
      </w:r>
      <w:proofErr w:type="gramStart"/>
      <w:r>
        <w:rPr>
          <w:rFonts w:ascii="Times New Roman" w:hAnsi="Times New Roman"/>
          <w:sz w:val="28"/>
          <w:szCs w:val="28"/>
        </w:rPr>
        <w:t>–р</w:t>
      </w:r>
      <w:proofErr w:type="gramEnd"/>
      <w:r>
        <w:rPr>
          <w:rFonts w:ascii="Times New Roman" w:hAnsi="Times New Roman"/>
          <w:sz w:val="28"/>
          <w:szCs w:val="28"/>
        </w:rPr>
        <w:t>еестр граждан).Документы, предусмотренные п.п. 1-3 настоящего пункта, представляются в администрацию Тростянского муниципального образования заявителем. Справку, содержащую сведения из реестра граждан, в отношении которых  приняты решения о бесплатном предоставлении в собственность земельных участков, получает администрация Тростянского  муниципального образования .</w:t>
      </w:r>
    </w:p>
    <w:p w:rsidR="00BE5225" w:rsidRDefault="00BE5225" w:rsidP="00BE522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Формирование и направление межведомственного запроса в органы, участвующие в предоставлении муниципальной услуги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заявителем представлены все документы, указанные в п. 3.2. специалист приступает к исполнению следующей административной процедуры.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межведомственного запроса осуществляется специалистом  администрации Тростянского  муниципального образования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Запрос направляется в Министерство социального развития  Саратовской области</w:t>
      </w:r>
      <w:r>
        <w:rPr>
          <w:rFonts w:ascii="Times New Roman" w:hAnsi="Times New Roman"/>
          <w:sz w:val="28"/>
          <w:szCs w:val="28"/>
        </w:rPr>
        <w:t>, о предоставлении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 дачного  строительства, ведения садоводства или огородничества в собственность бесплатно  на территории Саратовской области.</w:t>
      </w:r>
    </w:p>
    <w:p w:rsidR="00BE5225" w:rsidRDefault="00BE5225" w:rsidP="00BE5225">
      <w:pPr>
        <w:pStyle w:val="western"/>
        <w:spacing w:before="0" w:beforeAutospacing="0" w:after="0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Направление </w:t>
      </w:r>
      <w:bookmarkStart w:id="0" w:name="YANDEX_109"/>
      <w:bookmarkEnd w:id="0"/>
      <w:r>
        <w:rPr>
          <w:color w:val="auto"/>
          <w:sz w:val="28"/>
          <w:szCs w:val="28"/>
        </w:rPr>
        <w:t>межведомственного </w:t>
      </w:r>
      <w:bookmarkStart w:id="1" w:name="YANDEX_110"/>
      <w:bookmarkEnd w:id="1"/>
      <w:r>
        <w:rPr>
          <w:color w:val="auto"/>
          <w:sz w:val="28"/>
          <w:szCs w:val="28"/>
        </w:rPr>
        <w:t xml:space="preserve">запроса в бумажном виде допускается только в случае невозможности направления </w:t>
      </w:r>
      <w:bookmarkStart w:id="2" w:name="YANDEX_111"/>
      <w:bookmarkEnd w:id="2"/>
      <w:r>
        <w:rPr>
          <w:color w:val="auto"/>
          <w:sz w:val="28"/>
          <w:szCs w:val="28"/>
        </w:rPr>
        <w:t>межведомственных </w:t>
      </w:r>
      <w:bookmarkStart w:id="3" w:name="YANDEX_112"/>
      <w:bookmarkEnd w:id="3"/>
      <w:r>
        <w:rPr>
          <w:color w:val="auto"/>
          <w:sz w:val="28"/>
          <w:szCs w:val="28"/>
        </w:rPr>
        <w:t xml:space="preserve">запросов в электронной форме в связи с подтвержденной технической недоступностью или неработоспособностью </w:t>
      </w:r>
      <w:proofErr w:type="spellStart"/>
      <w:r>
        <w:rPr>
          <w:color w:val="auto"/>
          <w:sz w:val="28"/>
          <w:szCs w:val="28"/>
        </w:rPr>
        <w:t>веб-сервисов</w:t>
      </w:r>
      <w:proofErr w:type="spellEnd"/>
      <w:r>
        <w:rPr>
          <w:color w:val="auto"/>
          <w:sz w:val="28"/>
          <w:szCs w:val="28"/>
        </w:rPr>
        <w:t xml:space="preserve"> органов, предоставляющих государственные услуги.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 Межведомственный запрос о представлении документов и (или) информации для предоставления муниципальной услуги должен содержать: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Администрации, направляющей межведомственный запрос;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органа или организации, в адрес которых направляется межведомственный запрос;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rFonts w:ascii="Times New Roman" w:hAnsi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контактную информацию для направления ответа на межведомственный запрос;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дату направления межведомственного запроса;</w:t>
      </w:r>
    </w:p>
    <w:p w:rsidR="00BE5225" w:rsidRDefault="00BE5225" w:rsidP="00BE5225">
      <w:pPr>
        <w:autoSpaceDE w:val="0"/>
        <w:autoSpaceDN w:val="0"/>
        <w:adjustRightInd w:val="0"/>
        <w:spacing w:line="240" w:lineRule="auto"/>
        <w:ind w:firstLine="54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BE5225" w:rsidRDefault="00BE5225" w:rsidP="00BE5225">
      <w:pPr>
        <w:spacing w:line="240" w:lineRule="auto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943634"/>
          <w:sz w:val="28"/>
          <w:szCs w:val="28"/>
        </w:rPr>
        <w:t xml:space="preserve">       </w:t>
      </w:r>
      <w:r>
        <w:rPr>
          <w:rFonts w:ascii="Times New Roman" w:hAnsi="Times New Roman"/>
          <w:color w:val="262626"/>
          <w:sz w:val="28"/>
          <w:szCs w:val="28"/>
        </w:rPr>
        <w:t>- запрос направляется посредством СМЭВ с регистрацией в журнале «Направление и получение запроса посредством СМЭВ»</w:t>
      </w:r>
    </w:p>
    <w:p w:rsidR="00BE5225" w:rsidRDefault="00BE5225" w:rsidP="00BE5225">
      <w:pPr>
        <w:pStyle w:val="western"/>
        <w:spacing w:before="0" w:beforeAutospacing="0" w:after="0"/>
        <w:ind w:firstLine="708"/>
        <w:rPr>
          <w:color w:val="auto"/>
          <w:sz w:val="28"/>
          <w:szCs w:val="28"/>
        </w:rPr>
      </w:pPr>
      <w:r>
        <w:rPr>
          <w:sz w:val="28"/>
          <w:szCs w:val="28"/>
        </w:rPr>
        <w:t>Специалист формирует и направляет</w:t>
      </w:r>
      <w:r>
        <w:rPr>
          <w:color w:val="auto"/>
          <w:sz w:val="28"/>
          <w:szCs w:val="28"/>
        </w:rPr>
        <w:t xml:space="preserve"> </w:t>
      </w:r>
      <w:bookmarkStart w:id="4" w:name="YANDEX_120"/>
      <w:bookmarkEnd w:id="4"/>
      <w:r>
        <w:rPr>
          <w:color w:val="auto"/>
          <w:sz w:val="28"/>
          <w:szCs w:val="28"/>
        </w:rPr>
        <w:t>межведомственный </w:t>
      </w:r>
      <w:bookmarkStart w:id="5" w:name="YANDEX_121"/>
      <w:bookmarkEnd w:id="5"/>
      <w:r>
        <w:rPr>
          <w:color w:val="auto"/>
          <w:sz w:val="28"/>
          <w:szCs w:val="28"/>
        </w:rPr>
        <w:t xml:space="preserve">запрос в течение 2 рабочих дней со дня регистрации заявления. Срок ожидания ответа-5 рабочих дней. </w:t>
      </w:r>
    </w:p>
    <w:p w:rsidR="00BE5225" w:rsidRDefault="00BE5225" w:rsidP="00BE5225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 </w:t>
      </w:r>
    </w:p>
    <w:p w:rsidR="00BE5225" w:rsidRDefault="00BE5225" w:rsidP="00BE52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>.  Данные в представленных для постановки на учет документах не должны противоречить друг другу. Представленные для постановки на учет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Оригиналы документов, указанных в пунктах 3.2. настоящего регламента, за исключением справки с места жительства, возвращаются заявителю после сличения копий документов с оригиналами. 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Тростянского муниципального образования  вправе проверять достоверность сведений, указанных в представленных заявителем для постановки на учет документах.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</w:t>
      </w:r>
      <w:r>
        <w:rPr>
          <w:rFonts w:ascii="Times New Roman" w:hAnsi="Times New Roman"/>
          <w:sz w:val="28"/>
          <w:szCs w:val="28"/>
        </w:rPr>
        <w:t xml:space="preserve">   Заявление с прилагающимися к нему документами регистрируется </w:t>
      </w:r>
      <w:proofErr w:type="gramStart"/>
      <w:r>
        <w:rPr>
          <w:rFonts w:ascii="Times New Roman" w:hAnsi="Times New Roman"/>
          <w:sz w:val="28"/>
          <w:szCs w:val="28"/>
        </w:rPr>
        <w:t>в журнале  регистрации заявлений о постановке на учет в день его поступления с указанием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даты, времени приема заявления.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3.6.</w:t>
      </w:r>
      <w:r>
        <w:rPr>
          <w:rFonts w:ascii="Times New Roman" w:hAnsi="Times New Roman"/>
          <w:sz w:val="28"/>
          <w:szCs w:val="28"/>
        </w:rPr>
        <w:t xml:space="preserve">  Журнал регистрации заявлений граждан о постановке на учёт по каждому виду разрешенного использования  ведется отдельно.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3.7.</w:t>
      </w:r>
      <w:r>
        <w:rPr>
          <w:rFonts w:ascii="Times New Roman" w:hAnsi="Times New Roman"/>
          <w:sz w:val="28"/>
          <w:szCs w:val="28"/>
        </w:rPr>
        <w:t xml:space="preserve">  Журнал регистрации должен быть пронумерован, прошнурован и скреплен печатью администрации Тростянского муниципального образования, подписан главой администрации Тростянского муниципального образования. При заполнении журнала регистрации заявлений не допускаются подчистки. Изменения, вносимые в журнал регистрации заявлений, заверяются лицом, на которое возложена ответственность за ведение журнала регистрации заявлений.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3.8.</w:t>
      </w:r>
      <w:r>
        <w:rPr>
          <w:rFonts w:ascii="Times New Roman" w:hAnsi="Times New Roman"/>
          <w:sz w:val="28"/>
          <w:szCs w:val="28"/>
        </w:rPr>
        <w:t xml:space="preserve">  Ведение журнала регистрации заявлений, указанного в пункте 3.5. настоящего Регламента обязательно должен содержать следующие сведения:</w:t>
      </w:r>
    </w:p>
    <w:p w:rsidR="00BE5225" w:rsidRDefault="00BE5225" w:rsidP="00BE522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входящий порядковый номер;</w:t>
      </w:r>
    </w:p>
    <w:p w:rsidR="00BE5225" w:rsidRDefault="00BE5225" w:rsidP="00BE5225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дата подачи заявления; </w:t>
      </w:r>
      <w:r>
        <w:rPr>
          <w:rFonts w:ascii="Times New Roman" w:hAnsi="Times New Roman"/>
          <w:sz w:val="28"/>
          <w:szCs w:val="28"/>
        </w:rPr>
        <w:br/>
        <w:t xml:space="preserve">          3) время подачи заявления;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          4) фамилия, имя отчество заявителя;</w:t>
      </w:r>
      <w:r>
        <w:rPr>
          <w:rFonts w:ascii="Times New Roman" w:hAnsi="Times New Roman"/>
          <w:sz w:val="28"/>
          <w:szCs w:val="28"/>
        </w:rPr>
        <w:br/>
        <w:t xml:space="preserve">          5) адрес постоянного места жительства заявителя, контактный телефон;</w:t>
      </w:r>
      <w:r>
        <w:rPr>
          <w:rFonts w:ascii="Times New Roman" w:hAnsi="Times New Roman"/>
          <w:sz w:val="28"/>
          <w:szCs w:val="28"/>
        </w:rPr>
        <w:br/>
        <w:t xml:space="preserve">          6) цель использования земельного участка;</w:t>
      </w:r>
      <w:r>
        <w:rPr>
          <w:rFonts w:ascii="Times New Roman" w:hAnsi="Times New Roman"/>
          <w:sz w:val="28"/>
          <w:szCs w:val="28"/>
        </w:rPr>
        <w:br/>
        <w:t xml:space="preserve">          7) номер и дата распоряжения администрации Тростянского муниципального образования о постановке на учет;</w:t>
      </w:r>
      <w:r>
        <w:rPr>
          <w:rFonts w:ascii="Times New Roman" w:hAnsi="Times New Roman"/>
          <w:sz w:val="28"/>
          <w:szCs w:val="28"/>
        </w:rPr>
        <w:br/>
        <w:t xml:space="preserve">          8) номер и дата распоряжения администрации Тростянского муниципального образования о снятии с учета, причина снятия с учета;</w:t>
      </w:r>
      <w:proofErr w:type="gramEnd"/>
      <w:r>
        <w:rPr>
          <w:rFonts w:ascii="Times New Roman" w:hAnsi="Times New Roman"/>
          <w:sz w:val="28"/>
          <w:szCs w:val="28"/>
        </w:rPr>
        <w:br/>
        <w:t xml:space="preserve">          9) номер и дата распоряжения администрации Тростянского муниципального образования  о предоставлении земельного участка, с указанием его адреса, кадастрового номера, площади.</w:t>
      </w:r>
    </w:p>
    <w:p w:rsidR="00BE5225" w:rsidRDefault="00BE5225" w:rsidP="00BE522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3.9. </w:t>
      </w:r>
      <w:r>
        <w:rPr>
          <w:rFonts w:ascii="Times New Roman" w:hAnsi="Times New Roman"/>
          <w:sz w:val="28"/>
          <w:szCs w:val="28"/>
        </w:rPr>
        <w:t xml:space="preserve"> При принятии заявления и копий документов гражданину выдается копия заявления с отметкой специалиста, принявшего заявление о постановке на учет.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3.10.</w:t>
      </w:r>
      <w:r>
        <w:rPr>
          <w:rFonts w:ascii="Times New Roman" w:hAnsi="Times New Roman"/>
          <w:sz w:val="28"/>
          <w:szCs w:val="28"/>
        </w:rPr>
        <w:t xml:space="preserve"> В случае принятия решения о предоставлении бесплатно гражданину в собственность земельного участка, в журнале учета делается запись о номере и дате распоряжения администрации Тростянского  муниципального образования с указанием его адреса, кадастрового номера, площади.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3.11.</w:t>
      </w:r>
      <w:r>
        <w:rPr>
          <w:rFonts w:ascii="Times New Roman" w:hAnsi="Times New Roman"/>
          <w:sz w:val="28"/>
          <w:szCs w:val="28"/>
        </w:rPr>
        <w:t xml:space="preserve"> Администрация в течение </w:t>
      </w:r>
      <w:r>
        <w:rPr>
          <w:rFonts w:ascii="Times New Roman" w:hAnsi="Times New Roman"/>
          <w:b/>
          <w:sz w:val="28"/>
          <w:szCs w:val="28"/>
        </w:rPr>
        <w:t>пяти</w:t>
      </w:r>
      <w:r>
        <w:rPr>
          <w:rFonts w:ascii="Times New Roman" w:hAnsi="Times New Roman"/>
          <w:sz w:val="28"/>
          <w:szCs w:val="28"/>
        </w:rPr>
        <w:t xml:space="preserve"> рабочих дней со дня принятия распоряжения администрации Тростянского  муниципального образования  о предоставлении земельного участка  направляет в орган исполнительной власти области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 уполномоченный на то Правительством Саратовской области , сведения по форме, установленной Правительством области, о гражданине, который приобрел земельный участок.</w:t>
      </w:r>
    </w:p>
    <w:p w:rsidR="00BE5225" w:rsidRDefault="00BE5225" w:rsidP="00BE5225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3.12.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Рассмотрение заявлений и принятие решений  о постановке на учет заявителей, либо отказа в постановке на учет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 результатам рассмотрения документов, предоставленных заявителем, и сведений, предоставленных  органом исполнительной власти Саратовской области, администрация Тростянского муниципального образования готовит проект распоряжения администрации Тростянского муниципального образования  о постановке на учет на предоставление земельного участка для индивидуального жилищного строительства, дачного строительства, ведения садоводства или огородничества в собственность бесплатно (далее - очередь) либо об отказе в постановке на учет.</w:t>
      </w:r>
      <w:proofErr w:type="gramEnd"/>
    </w:p>
    <w:p w:rsidR="00BE5225" w:rsidRDefault="00BE5225" w:rsidP="00BE522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3.12.2.</w:t>
      </w:r>
      <w:r>
        <w:rPr>
          <w:rFonts w:ascii="Times New Roman" w:hAnsi="Times New Roman"/>
          <w:sz w:val="28"/>
          <w:szCs w:val="28"/>
        </w:rPr>
        <w:t xml:space="preserve"> Распоряжение администрации Тростянского  муниципального образования о постановке на учет заявителя либо отказе в постановке на учет заявителя принимается в месячный срок со дня регистрации заявления.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3.12.3</w:t>
      </w:r>
      <w:r>
        <w:rPr>
          <w:rFonts w:ascii="Times New Roman" w:hAnsi="Times New Roman"/>
          <w:sz w:val="28"/>
          <w:szCs w:val="28"/>
          <w:u w:val="single"/>
        </w:rPr>
        <w:t>. Основаниями для отказа в постановке на учет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1) документы, представленные заявителем, не соответствуют требованиям п.3.2. регламента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2)  удостоверение многодетной семьи, представленное заявителем, является недействительным;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3) в отношении заявителя уже было принято решение о бесплатном предоставлении в собственность земельного участка для индивидуального жилищного строительства, дачного строительства, ведения садоводства или огородничества в собственность бесплатно на территории Саратовской области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3.12.4.</w:t>
      </w:r>
      <w:r>
        <w:rPr>
          <w:rFonts w:ascii="Times New Roman" w:hAnsi="Times New Roman"/>
          <w:sz w:val="28"/>
          <w:szCs w:val="28"/>
        </w:rPr>
        <w:t xml:space="preserve"> Решение о предоставлении гражданину в собственность бесплатно земельного участка в соответствии с пунктом 4.1 части 1 статьи 5 Закона Саратовской области от 21 мая 2004 года №23-ЗСО «О земле» принимается администрацией Тростянского  муниципального образования в виде распоряжения.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3.12.5 </w:t>
      </w:r>
      <w:r>
        <w:rPr>
          <w:rFonts w:ascii="Times New Roman" w:hAnsi="Times New Roman"/>
          <w:sz w:val="28"/>
          <w:szCs w:val="28"/>
        </w:rPr>
        <w:t xml:space="preserve">Распоряжение администрации Тростянского муниципального образования о постановке на учет либо об отказе в постановке на учет администрация Тростянского муниципального образования выдается  заявителю или направляется ему заказным письмом с уведомлением о вручении в течение </w:t>
      </w:r>
      <w:r>
        <w:rPr>
          <w:rFonts w:ascii="Times New Roman" w:hAnsi="Times New Roman"/>
          <w:b/>
          <w:sz w:val="28"/>
          <w:szCs w:val="28"/>
        </w:rPr>
        <w:t xml:space="preserve">пяти </w:t>
      </w:r>
      <w:r>
        <w:rPr>
          <w:rFonts w:ascii="Times New Roman" w:hAnsi="Times New Roman"/>
          <w:sz w:val="28"/>
          <w:szCs w:val="28"/>
        </w:rPr>
        <w:t xml:space="preserve">рабочих дней  со дня принятия. 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3.12.6.</w:t>
      </w:r>
      <w:r>
        <w:rPr>
          <w:rFonts w:ascii="Times New Roman" w:hAnsi="Times New Roman"/>
          <w:sz w:val="28"/>
          <w:szCs w:val="28"/>
        </w:rPr>
        <w:t xml:space="preserve">  Датой и временем постановки на учет считаются дата и время подачи заявления и документов в администрацию Тростянского  муниципального образования 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3.12.7.</w:t>
      </w:r>
      <w:r>
        <w:rPr>
          <w:rFonts w:ascii="Times New Roman" w:hAnsi="Times New Roman"/>
          <w:sz w:val="28"/>
          <w:szCs w:val="28"/>
        </w:rPr>
        <w:t xml:space="preserve"> Распоряжение администрации Тростянского  муниципального образования  об отказе в постановке на учет может быть обжаловано заявителем в судебном порядке.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3.12.8.</w:t>
      </w:r>
      <w:r>
        <w:rPr>
          <w:rFonts w:ascii="Times New Roman" w:hAnsi="Times New Roman"/>
          <w:sz w:val="28"/>
          <w:szCs w:val="28"/>
        </w:rPr>
        <w:t xml:space="preserve"> Последовательность регистрации заявителей определяется по дате и времени подачи заявления и документов в хронологической последовательности.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3.12.9.</w:t>
      </w:r>
      <w:r>
        <w:rPr>
          <w:rFonts w:ascii="Times New Roman" w:hAnsi="Times New Roman"/>
          <w:sz w:val="28"/>
          <w:szCs w:val="28"/>
        </w:rPr>
        <w:t xml:space="preserve">  На каждого заявителя, администрация муниципального образования заводится учетное дело, в котором содержатся все предоставленные  заявителем документы.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3.12.10.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обеспечивает постоянное хранение учетных дел заявителей, поставленных на учет.</w:t>
      </w:r>
    </w:p>
    <w:p w:rsidR="00BE5225" w:rsidRDefault="00BE5225" w:rsidP="00BE5225">
      <w:pPr>
        <w:tabs>
          <w:tab w:val="left" w:pos="720"/>
          <w:tab w:val="left" w:pos="10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3.12.11.</w:t>
      </w:r>
      <w:r>
        <w:rPr>
          <w:rFonts w:ascii="Times New Roman" w:hAnsi="Times New Roman"/>
          <w:sz w:val="28"/>
          <w:szCs w:val="28"/>
        </w:rPr>
        <w:t xml:space="preserve"> Заявитель снимается с учета на основании распоряжения администрации Тростянского  муниципального образования  в следующих случаях: 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1)  подачи им заявления о снятии с учета;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2) выезда его на постоянное место жительства за пределы  муниципального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3) принятия распоряжения о бесплатном предоставлении в собственность заявителю  земельного участка; 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4)  недействительности удостоверения многодетной семьи, представленного заявителем, за исключением случаев замены данного удостоверения в порядке, установленном Правительством области.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3.12.12.</w:t>
      </w:r>
      <w:r>
        <w:rPr>
          <w:rFonts w:ascii="Times New Roman" w:hAnsi="Times New Roman"/>
          <w:sz w:val="28"/>
          <w:szCs w:val="28"/>
        </w:rPr>
        <w:t xml:space="preserve"> Распоряжение администрации Тростянского  муниципального образования   о снятии с учета администрация Тростянского муниципального образования вручается заявителю под расписку или направляется ему заказным письмом с уведомлением о вручении в течение </w:t>
      </w:r>
      <w:r>
        <w:rPr>
          <w:rFonts w:ascii="Times New Roman" w:hAnsi="Times New Roman"/>
          <w:b/>
          <w:sz w:val="28"/>
          <w:szCs w:val="28"/>
        </w:rPr>
        <w:t xml:space="preserve">пяти </w:t>
      </w:r>
      <w:r>
        <w:rPr>
          <w:rFonts w:ascii="Times New Roman" w:hAnsi="Times New Roman"/>
          <w:sz w:val="28"/>
          <w:szCs w:val="28"/>
        </w:rPr>
        <w:t>рабочих дней со дня его принятия. Распоряжение администрации Тростянского  муниципального образования о снятии с учета может быть обжаловано заявителем в судебном порядке.</w:t>
      </w:r>
    </w:p>
    <w:p w:rsidR="00BE5225" w:rsidRDefault="00BE5225" w:rsidP="00BE5225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3.13.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Порядок формирования земельных участков, предлагаемых для приобретения в собственность бесплатно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3.13.1.</w:t>
      </w:r>
      <w:r>
        <w:rPr>
          <w:rFonts w:ascii="Times New Roman" w:hAnsi="Times New Roman"/>
          <w:sz w:val="28"/>
          <w:szCs w:val="28"/>
        </w:rPr>
        <w:t xml:space="preserve"> Формирование перечней земельных участков осуществляет уполномоченный орган – администрация Тростянского муниципального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3.13.2</w:t>
      </w:r>
      <w:r>
        <w:rPr>
          <w:rFonts w:ascii="Times New Roman" w:hAnsi="Times New Roman"/>
          <w:sz w:val="28"/>
          <w:szCs w:val="28"/>
        </w:rPr>
        <w:t>. При выявлении земельных участков на территории муниципального образования, администрация Тростянского  муниципального образования обеспечивает осуществление работ по формированию земельных участков для целей индивидуального жилищного строительства, дачного строительства, ведения садоводства или огородничества в соответствии с действующим законодательством.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3.13.3.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Земельные участки предоставляются гражданам в порядке очередности в зависимости от даты и времени постановки на учет, по мере формирования администрацией Тростянского муниципального образования перечней земельных участков, предназначенных для бесплатного предоставления гражданам в собственность в соответствии с п.4.1  части 1 статьи 5 Закона Саратовской области от 21 мая 2004 года № 23-ЗСО «О земле».</w:t>
      </w:r>
      <w:proofErr w:type="gramEnd"/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3.13.4.</w:t>
      </w:r>
      <w:r>
        <w:rPr>
          <w:rFonts w:ascii="Times New Roman" w:hAnsi="Times New Roman"/>
          <w:sz w:val="28"/>
          <w:szCs w:val="28"/>
        </w:rPr>
        <w:t xml:space="preserve"> Предельные (максимальные и минимальные) </w:t>
      </w:r>
      <w:proofErr w:type="gramStart"/>
      <w:r>
        <w:rPr>
          <w:rFonts w:ascii="Times New Roman" w:hAnsi="Times New Roman"/>
          <w:sz w:val="28"/>
          <w:szCs w:val="28"/>
        </w:rPr>
        <w:t>размеры земельных участков, формируемые в соответствии с пунктом 3.13.3 настоящего Регламента устанавливаются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следующих размерах:</w:t>
      </w:r>
      <w:r>
        <w:rPr>
          <w:rFonts w:ascii="Times New Roman" w:hAnsi="Times New Roman"/>
          <w:sz w:val="28"/>
          <w:szCs w:val="28"/>
        </w:rPr>
        <w:br/>
        <w:t xml:space="preserve">минимальный размер земельного участка – </w:t>
      </w:r>
      <w:smartTag w:uri="urn:schemas-microsoft-com:office:smarttags" w:element="metricconverter">
        <w:smartTagPr>
          <w:attr w:name="ProductID" w:val="0,06 га"/>
        </w:smartTagPr>
        <w:r>
          <w:rPr>
            <w:rFonts w:ascii="Times New Roman" w:hAnsi="Times New Roman"/>
            <w:sz w:val="28"/>
            <w:szCs w:val="28"/>
          </w:rPr>
          <w:t>0,06 га</w:t>
        </w:r>
      </w:smartTag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br/>
        <w:t xml:space="preserve">максимальный размер земельного участка – </w:t>
      </w:r>
      <w:smartTag w:uri="urn:schemas-microsoft-com:office:smarttags" w:element="metricconverter">
        <w:smartTagPr>
          <w:attr w:name="ProductID" w:val="0,2 га"/>
        </w:smartTagPr>
        <w:r>
          <w:rPr>
            <w:rFonts w:ascii="Times New Roman" w:hAnsi="Times New Roman"/>
            <w:sz w:val="28"/>
            <w:szCs w:val="28"/>
          </w:rPr>
          <w:t>0,2 га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BE5225" w:rsidRDefault="00BE5225" w:rsidP="00BE522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3.13.5.</w:t>
      </w:r>
      <w:r>
        <w:rPr>
          <w:rFonts w:ascii="Times New Roman" w:hAnsi="Times New Roman"/>
          <w:sz w:val="28"/>
          <w:szCs w:val="28"/>
        </w:rPr>
        <w:t xml:space="preserve"> Перечни земельных участков должны содержать порядковые номера, кадастровые номера и характеристики земельных участков, включая их местоположение, адресную часть, площадь, вид разрешенного использования земельного участка и схематическое изображение расположения земельного участка на местности.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3.13.6.</w:t>
      </w:r>
      <w:r>
        <w:rPr>
          <w:rFonts w:ascii="Times New Roman" w:hAnsi="Times New Roman"/>
          <w:sz w:val="28"/>
          <w:szCs w:val="28"/>
        </w:rPr>
        <w:t xml:space="preserve"> Перечни земельных участков являются сформированными с момента их утверждения в соответствии с пунктом 3.13.2 настоящего Регламента.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3.13.7.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Гражданин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состоящий на учете, желающий приобрести земельный участок, включенный в перечень земельных участков, подает заявление о приобретении земельного участка по установленной форме (приложение № 2) и документы указные в пункте 3.2. в администрацию Тростянского муниципального образования, в течение 30 дней со дня размещения перечня земельных участков на официальном сайте администрации Балашовского муниципального района в сети Интернет, а также в газете «Балашовская правда». 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3.13.8.</w:t>
      </w:r>
      <w:r>
        <w:rPr>
          <w:rFonts w:ascii="Times New Roman" w:hAnsi="Times New Roman"/>
          <w:sz w:val="28"/>
          <w:szCs w:val="28"/>
        </w:rPr>
        <w:t xml:space="preserve"> Заявления о приобретении земельного участка  могут подаваться гражданином одновременно на несколько земельных участков, включенных в перечень земельных участков, при этом документы, указанные в пункте 3.2. подаются гражданином в одном экземпляре.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3.14.   </w:t>
      </w:r>
      <w:r>
        <w:rPr>
          <w:rFonts w:ascii="Times New Roman" w:hAnsi="Times New Roman"/>
          <w:b/>
          <w:sz w:val="28"/>
          <w:szCs w:val="28"/>
          <w:u w:val="single"/>
        </w:rPr>
        <w:t>Основания для отказа заявителю в предоставлении земельного участка в следующих случаях: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заявитель не </w:t>
      </w:r>
      <w:proofErr w:type="gramStart"/>
      <w:r>
        <w:rPr>
          <w:rFonts w:ascii="Times New Roman" w:hAnsi="Times New Roman"/>
          <w:sz w:val="28"/>
          <w:szCs w:val="28"/>
        </w:rPr>
        <w:t>стоит на учете</w:t>
      </w:r>
      <w:proofErr w:type="gramEnd"/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br/>
        <w:t xml:space="preserve">2) заявителем не соблюдены требования п. 3.3.7. и  п.3.1.2. регламента;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3) удостоверение многодетной семьи, представленное заявителем, является недействительным;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отношении заявителя уже было принято решение о бесплатном предоставлении в собственность земельного участка в соответствии  с пунктом 4.1. части 1 статьи 5 Закона Саратовской области от 21 мая 2004 года №23-ЗСО «О земле».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3.15.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Решение о предоставлении бесплатно в собственность земельного участка в соответствии с пунктом 4.1 части 1 статьи 5 Закона Саратовской области от 21 мая 2004 года №23-ЗСО «О земле» или об отказе в предоставлении бесплатно гражданину в собственность земельного участка принимается администрацией Тростянского  муниципального образования  по истечении 30 дней, но не позднее 45 дней со дня размещения перечня земельных участков на</w:t>
      </w:r>
      <w:proofErr w:type="gramEnd"/>
      <w:r>
        <w:rPr>
          <w:rFonts w:ascii="Times New Roman" w:hAnsi="Times New Roman"/>
          <w:sz w:val="28"/>
          <w:szCs w:val="28"/>
        </w:rPr>
        <w:t xml:space="preserve"> официальном сайте администрации Балашовского муниципального района в сети Интернет, а также в газете «</w:t>
      </w:r>
      <w:proofErr w:type="gramStart"/>
      <w:r>
        <w:rPr>
          <w:rFonts w:ascii="Times New Roman" w:hAnsi="Times New Roman"/>
          <w:sz w:val="28"/>
          <w:szCs w:val="28"/>
        </w:rPr>
        <w:t>Балашовская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правда». </w:t>
      </w:r>
    </w:p>
    <w:p w:rsidR="00BE5225" w:rsidRDefault="00BE5225" w:rsidP="00BE522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Земельные участки, включенные в перечень земельных участков и не представленные гражданам в сроки,  указанные в абзаце первом настоящем пункте, могут быть включены администрацией Тростянского муниципального образования   в новые перечни земельных участков.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предоставлении земельного участка с приложением кадастрового паспорта земельного участка выдается администрацией Тростянского муниципального образования гражданину, который в соответствии Федеральным законом «О государственной регистрации прав на недвижимое имущество и сделок с ним» обеспечивает государственную регистрацию права собственности на приобретенный земельный участок.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3.16.</w:t>
      </w:r>
      <w:r>
        <w:rPr>
          <w:rFonts w:ascii="Times New Roman" w:hAnsi="Times New Roman"/>
          <w:sz w:val="28"/>
          <w:szCs w:val="28"/>
        </w:rPr>
        <w:t xml:space="preserve">  Рассмотрение поданных заявлений о приобретении земельного участка в целях принятия решения о предоставлении земельного участка осуществляется администрацией Тростянского муниципального образования в соответствии с порядковым номером земельного участка в перечне земельных участков.</w:t>
      </w:r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поданы два и более заявлений о приобретении одного и того же земельного участка, такой земельный участок предоставляется администрацией Тростянского  муниципального образования  гражданину, поставленному на учет ранее других заявителей, о чем уведомляются другие заявители в течение трех дней со дня принятия администрацией Тростянского муниципального образования решения о предоставлении </w:t>
      </w:r>
      <w:r>
        <w:rPr>
          <w:rFonts w:ascii="Times New Roman" w:hAnsi="Times New Roman"/>
          <w:sz w:val="28"/>
          <w:szCs w:val="28"/>
        </w:rPr>
        <w:lastRenderedPageBreak/>
        <w:t>земельного участка гражданин, поставленному на учет ранее других заявителей.</w:t>
      </w:r>
      <w:proofErr w:type="gramEnd"/>
    </w:p>
    <w:p w:rsidR="00BE5225" w:rsidRDefault="00BE5225" w:rsidP="00BE522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подачи гражданином нескольких заявлений в соответствии с пункта 3.13.9. после принятия администрацией Тростянского муниципального образования решения о предоставлении указанному гражданину земельного участка остальные поданные им заявления о приобретении иных земельных участков не удовлетворяются.</w:t>
      </w:r>
    </w:p>
    <w:p w:rsidR="00BE5225" w:rsidRDefault="00BE5225" w:rsidP="00BE52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3.17.</w:t>
      </w:r>
      <w:r>
        <w:rPr>
          <w:rFonts w:ascii="Times New Roman" w:hAnsi="Times New Roman"/>
          <w:sz w:val="28"/>
          <w:szCs w:val="28"/>
        </w:rPr>
        <w:t xml:space="preserve"> Финансирование расходов, связанных с предоставлением земельных участков, находящихся в государственной собственности области, осуществляется за счет средств областного  бюджета.</w:t>
      </w:r>
    </w:p>
    <w:p w:rsidR="00BE5225" w:rsidRDefault="00BE5225" w:rsidP="00BE522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расходов, связанных с предоставлением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осуществляется в соответствии с законодательством РФ.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3.18.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Гражданину, вставшему на учет для приобретения бесплатно земельного участка по основаниям, установленным пунктом 4.1 части 1 статьи 5 Закона Саратовской области «О земле», или подавшему в администрацию Тростянского муниципального образования  заявление о постановке на учет до вступления в силу Закона Саратовской области «О внесении изменения в статью 12.3 Закона Саратовской области «О земле» от 03.07.2012 года, земельный участок предоставляется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/>
          <w:sz w:val="28"/>
          <w:szCs w:val="28"/>
        </w:rPr>
        <w:t xml:space="preserve"> очередности в зависимости от даты и номера принятого администрацией Тростянского муниципального образования  решения о постановке гражданина на учет.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3.19.</w:t>
      </w:r>
      <w:r>
        <w:rPr>
          <w:rFonts w:ascii="Times New Roman" w:hAnsi="Times New Roman"/>
          <w:sz w:val="28"/>
          <w:szCs w:val="28"/>
        </w:rPr>
        <w:t xml:space="preserve"> Информационное взаимодействие между Администрацией Тростянского муниципального образования и администрацией Балашовского муниципального район осуществляется в порядке, установленном соглашением между указанными органами.</w:t>
      </w:r>
    </w:p>
    <w:p w:rsidR="00BE5225" w:rsidRDefault="00BE5225" w:rsidP="00BE5225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  <w:r>
        <w:rPr>
          <w:rFonts w:ascii="Times New Roman" w:hAnsi="Times New Roman"/>
          <w:b/>
          <w:color w:val="404040"/>
          <w:sz w:val="28"/>
          <w:szCs w:val="28"/>
        </w:rPr>
        <w:t xml:space="preserve">3.20.  </w:t>
      </w:r>
      <w:r>
        <w:rPr>
          <w:rFonts w:ascii="Times New Roman" w:hAnsi="Times New Roman"/>
          <w:color w:val="404040"/>
          <w:sz w:val="28"/>
          <w:szCs w:val="28"/>
        </w:rPr>
        <w:t>Финансирование расходов, связанных с предоставлением земельных участков, находящихся  государственной собственности области, осуществляется за счет средств областного  бюджета.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b/>
          <w:color w:val="404040"/>
          <w:sz w:val="28"/>
          <w:szCs w:val="28"/>
          <w:lang w:eastAsia="ru-RU"/>
        </w:rPr>
      </w:pPr>
      <w:r>
        <w:rPr>
          <w:rFonts w:ascii="Times New Roman" w:hAnsi="Times New Roman"/>
          <w:color w:val="404040"/>
          <w:sz w:val="28"/>
          <w:szCs w:val="28"/>
        </w:rPr>
        <w:t>Финансирование расходов, связанных с предоставлением земельных участков, находящихся в муниципальной собственности, а также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осуществляется в соответствии с законодательством РФ.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b/>
          <w:color w:val="404040"/>
          <w:sz w:val="28"/>
          <w:szCs w:val="28"/>
          <w:lang w:eastAsia="ru-RU"/>
        </w:rPr>
      </w:pP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b/>
          <w:color w:val="404040"/>
          <w:sz w:val="28"/>
          <w:szCs w:val="28"/>
          <w:lang w:eastAsia="ru-RU"/>
        </w:rPr>
      </w:pP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b/>
          <w:color w:val="404040"/>
          <w:sz w:val="28"/>
          <w:szCs w:val="28"/>
          <w:lang w:eastAsia="ru-RU"/>
        </w:rPr>
      </w:pPr>
    </w:p>
    <w:p w:rsidR="00BE5225" w:rsidRDefault="00BE5225" w:rsidP="00BE52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IV. Формы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 xml:space="preserve"> Текущий контроль за соблюдением и исполнением муниципальными служащими последовательности действий, определенных административными процедурами по предоставлению муниципальной услуги, осуществляет Глава Тростянского  муниципального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BE5225" w:rsidRDefault="00BE5225" w:rsidP="00BE52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</w:rPr>
        <w:t>Текущий контроль осуществляется путем проведения указанным должностным лицом проверок соблюдения и исполнения работниками положений Регламента, нормативных правовых актов Российской Федерации и муниципальных правовых актов.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Полнота и качество предоставления муниципальной услуги определяется по результатам проверки.</w:t>
      </w:r>
    </w:p>
    <w:p w:rsidR="00BE5225" w:rsidRDefault="00BE5225" w:rsidP="00BE52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 xml:space="preserve">    Проверки могут быть плановыми и внеплановыми. При проверке могут рассматриваться все вопросы, связанные с предоставлением муниципальной услуги, или отдельные аспекты. Проверка может проводиться по конкретному обращению заявителя.</w:t>
      </w:r>
    </w:p>
    <w:p w:rsidR="00BE5225" w:rsidRDefault="00BE5225" w:rsidP="00BE52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</w:t>
      </w:r>
      <w:r>
        <w:rPr>
          <w:rFonts w:ascii="Times New Roman" w:hAnsi="Times New Roman"/>
          <w:sz w:val="28"/>
          <w:szCs w:val="28"/>
        </w:rPr>
        <w:t>Муниципальные служащие, участвующие в предоставлении муниципальной услуги, несут ответственность за решения и действия (бездействие), принимаемые (осуществляемые) в ходе предоставления муниципальной услуги, в соответствии с действующим законодательством.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E5225" w:rsidRDefault="00BE5225" w:rsidP="00BE52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нарушение срока предоставления муниципальной услуги;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области, муниципальными правовыми актами администрацией Тростянского  муниципального района для предоставления муниципальной услуги;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отказ в приеме документов, предоставление которых предусмотрено действующим законодательством для предоставления муниципальной услуги, у заявителя;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области, муниципальными правовыми актами администрацией Тростянского муниципального района;</w:t>
      </w:r>
      <w:proofErr w:type="gramEnd"/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действующем законодательством;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ж) отказ Органа, должностного лица Органа,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</w:t>
      </w:r>
      <w:r>
        <w:rPr>
          <w:rFonts w:ascii="Times New Roman" w:hAnsi="Times New Roman"/>
          <w:sz w:val="28"/>
          <w:szCs w:val="28"/>
        </w:rPr>
        <w:t xml:space="preserve"> Жалоба подается в письменной форме на бумажном носителе, в электронной форме на имя Главы администрации Тростянского муниципального образования  (далее – глава Администрации).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5.3.</w:t>
      </w:r>
      <w:r>
        <w:rPr>
          <w:rFonts w:ascii="Times New Roman" w:hAnsi="Times New Roman"/>
          <w:sz w:val="28"/>
          <w:szCs w:val="28"/>
        </w:rPr>
        <w:t xml:space="preserve"> Жалобы рассматриваются главой Администрации либо заместителем главы администрации Тростянского  муниципального образования (далее – Уполномоченным лицом). Жалобы на решения, принятые Главой Администрации в рамках предоставления муниципальных услуг рассматриваются им непосредственно.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5.4.</w:t>
      </w:r>
      <w:r>
        <w:rPr>
          <w:rFonts w:ascii="Times New Roman" w:hAnsi="Times New Roman"/>
          <w:sz w:val="28"/>
          <w:szCs w:val="28"/>
        </w:rPr>
        <w:t xml:space="preserve"> Жалоба может быть направлена по почте, официального сайта Органа, единого портала государственных и муниципальных услуг либо портала государственных и муниципальных услуг Саратовской области, а также может быть принята при личном приеме заявителя.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5.5. </w:t>
      </w:r>
      <w:r>
        <w:rPr>
          <w:rFonts w:ascii="Times New Roman" w:hAnsi="Times New Roman"/>
          <w:sz w:val="28"/>
          <w:szCs w:val="28"/>
        </w:rPr>
        <w:t>Жалоба должна содержать: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наименование Органа, должностного лица Органа или муниципального служащего, решения и действия (бездействие) которых обжалуются;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сведения об обжалуемых решениях и действиях (бездействии) Органа, должностного лица Органа или муниципального служащего;</w:t>
      </w:r>
    </w:p>
    <w:p w:rsidR="00BE5225" w:rsidRDefault="00BE5225" w:rsidP="00BE522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должностного лица Органа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Жалоба, поступившая в Орган, подлежит рассмотрению Уполномоченным лицом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</w:t>
      </w:r>
      <w:r>
        <w:rPr>
          <w:rFonts w:ascii="Times New Roman" w:hAnsi="Times New Roman"/>
          <w:color w:val="262626"/>
          <w:sz w:val="28"/>
          <w:szCs w:val="28"/>
        </w:rPr>
        <w:t>опечаток и ошибок или в случае обжалования нарушения установленного</w:t>
      </w:r>
      <w:r>
        <w:rPr>
          <w:rFonts w:ascii="Times New Roman" w:hAnsi="Times New Roman"/>
          <w:sz w:val="28"/>
          <w:szCs w:val="28"/>
        </w:rPr>
        <w:t xml:space="preserve"> срока таких исправлений - в течение пяти рабочих дней со дня ее регистрации.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5.7.</w:t>
      </w:r>
      <w:r>
        <w:rPr>
          <w:rFonts w:ascii="Times New Roman" w:hAnsi="Times New Roman"/>
          <w:sz w:val="28"/>
          <w:szCs w:val="28"/>
        </w:rPr>
        <w:t xml:space="preserve">   По результатам рассмотрения жалобы Уполномоченное лицо принимает одно из следующих решений:</w:t>
      </w:r>
    </w:p>
    <w:p w:rsidR="00BE5225" w:rsidRDefault="00BE5225" w:rsidP="00BE5225">
      <w:pPr>
        <w:ind w:firstLine="709"/>
        <w:rPr>
          <w:rFonts w:ascii="Times New Roman" w:hAnsi="Times New Roman"/>
          <w:color w:val="262626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262626"/>
          <w:sz w:val="28"/>
          <w:szCs w:val="28"/>
        </w:rPr>
        <w:t>1</w:t>
      </w:r>
      <w:r>
        <w:rPr>
          <w:rFonts w:ascii="Times New Roman" w:hAnsi="Times New Roman"/>
          <w:color w:val="262626"/>
          <w:sz w:val="28"/>
          <w:szCs w:val="28"/>
        </w:rPr>
        <w:t>) удовлетворяет жалобу, в том числе в форме отмены принятого решения, исправления допущенных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 актами Балашовского муниципального района, а также в иных формах;</w:t>
      </w:r>
      <w:proofErr w:type="gramEnd"/>
    </w:p>
    <w:p w:rsidR="00BE5225" w:rsidRDefault="00BE5225" w:rsidP="00BE5225">
      <w:pPr>
        <w:ind w:firstLine="709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2) отказывает в удовлетворении жалобы.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5.8.</w:t>
      </w:r>
      <w:r>
        <w:rPr>
          <w:rFonts w:ascii="Times New Roman" w:hAnsi="Times New Roman"/>
          <w:sz w:val="28"/>
          <w:szCs w:val="28"/>
        </w:rPr>
        <w:t xml:space="preserve">  Не позднее дня, следующего за днем принятия решения, указанного в пункте 5.7.</w:t>
      </w:r>
      <w:r>
        <w:rPr>
          <w:rFonts w:ascii="Times New Roman" w:hAnsi="Times New Roman"/>
          <w:b/>
          <w:color w:val="0066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5.9.</w:t>
      </w:r>
      <w:r>
        <w:rPr>
          <w:rFonts w:ascii="Times New Roman" w:hAnsi="Times New Roman"/>
          <w:sz w:val="28"/>
          <w:szCs w:val="28"/>
        </w:rPr>
        <w:t xml:space="preserve"> 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Уполномоченное лицо незамедлительно направляет имеющиеся материалы в органы прокуратуры.</w:t>
      </w: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5.10.</w:t>
      </w:r>
      <w:r>
        <w:rPr>
          <w:rFonts w:ascii="Times New Roman" w:hAnsi="Times New Roman"/>
          <w:sz w:val="28"/>
          <w:szCs w:val="28"/>
        </w:rPr>
        <w:t xml:space="preserve"> За нарушение порядка или сроков рассмотрения жалобы либо незаконный отказ или уклонение от принятия к рассмотрению жалобы Уполномоченное лицо несет ответственность в соответствии с действующим  законодательством.</w:t>
      </w:r>
    </w:p>
    <w:p w:rsidR="00BE5225" w:rsidRDefault="00BE5225" w:rsidP="00BE5225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 администрации Тростянского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Н.В.Смирнов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18"/>
          <w:szCs w:val="18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         Приложение № 1 </w:t>
      </w:r>
      <w:proofErr w:type="gramStart"/>
      <w:r>
        <w:rPr>
          <w:rFonts w:ascii="Times New Roman" w:hAnsi="Times New Roman"/>
          <w:sz w:val="18"/>
          <w:szCs w:val="18"/>
        </w:rPr>
        <w:t>к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left="3960"/>
        <w:rPr>
          <w:rStyle w:val="a9"/>
          <w:b w:val="0"/>
        </w:rPr>
      </w:pPr>
      <w:r>
        <w:rPr>
          <w:rStyle w:val="a9"/>
          <w:b w:val="0"/>
          <w:color w:val="000000"/>
          <w:sz w:val="18"/>
          <w:szCs w:val="18"/>
        </w:rPr>
        <w:t xml:space="preserve">Административному регламенту администрации Тростянского муниципального образования  по исполнению муниципальной услуги «Предоставление земельных участков гражданам, имеющим трёх и более детей,  семьи которых признаются многодетными в соответствии с Законом Саратовской области «О мерах социальной поддержки многодетных семей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rPr>
          <w:rStyle w:val="a9"/>
          <w:b w:val="0"/>
          <w:color w:val="000000"/>
          <w:sz w:val="18"/>
          <w:szCs w:val="18"/>
        </w:rPr>
      </w:pPr>
      <w:r>
        <w:rPr>
          <w:rStyle w:val="a9"/>
          <w:b w:val="0"/>
          <w:color w:val="000000"/>
          <w:sz w:val="18"/>
          <w:szCs w:val="18"/>
        </w:rPr>
        <w:t xml:space="preserve">в Саратовской области», </w:t>
      </w:r>
      <w:proofErr w:type="gramStart"/>
      <w:r>
        <w:rPr>
          <w:rStyle w:val="a9"/>
          <w:b w:val="0"/>
          <w:color w:val="000000"/>
          <w:sz w:val="18"/>
          <w:szCs w:val="18"/>
        </w:rPr>
        <w:t>имеющих</w:t>
      </w:r>
      <w:proofErr w:type="gramEnd"/>
      <w:r>
        <w:rPr>
          <w:rStyle w:val="a9"/>
          <w:b w:val="0"/>
          <w:color w:val="000000"/>
          <w:sz w:val="18"/>
          <w:szCs w:val="18"/>
        </w:rPr>
        <w:t xml:space="preserve"> право на приобретение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rPr>
          <w:rStyle w:val="a9"/>
          <w:b w:val="0"/>
          <w:color w:val="000000"/>
          <w:sz w:val="18"/>
          <w:szCs w:val="18"/>
        </w:rPr>
      </w:pPr>
      <w:r>
        <w:rPr>
          <w:rStyle w:val="a9"/>
          <w:b w:val="0"/>
          <w:color w:val="000000"/>
          <w:sz w:val="18"/>
          <w:szCs w:val="18"/>
        </w:rPr>
        <w:t xml:space="preserve">земельных участков для </w:t>
      </w:r>
      <w:proofErr w:type="gramStart"/>
      <w:r>
        <w:rPr>
          <w:rStyle w:val="a9"/>
          <w:b w:val="0"/>
          <w:color w:val="000000"/>
          <w:sz w:val="18"/>
          <w:szCs w:val="18"/>
        </w:rPr>
        <w:t>индивидуального</w:t>
      </w:r>
      <w:proofErr w:type="gramEnd"/>
      <w:r>
        <w:rPr>
          <w:rStyle w:val="a9"/>
          <w:b w:val="0"/>
          <w:color w:val="000000"/>
          <w:sz w:val="18"/>
          <w:szCs w:val="18"/>
        </w:rPr>
        <w:t xml:space="preserve"> жилищного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rPr>
          <w:rStyle w:val="a9"/>
          <w:b w:val="0"/>
          <w:color w:val="000000"/>
          <w:sz w:val="18"/>
          <w:szCs w:val="18"/>
        </w:rPr>
      </w:pPr>
      <w:r>
        <w:rPr>
          <w:rStyle w:val="a9"/>
          <w:b w:val="0"/>
          <w:color w:val="000000"/>
          <w:sz w:val="18"/>
          <w:szCs w:val="18"/>
        </w:rPr>
        <w:t xml:space="preserve">строительства, дачного строительства, ведения садоводства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rPr>
          <w:rStyle w:val="a9"/>
          <w:b w:val="0"/>
          <w:color w:val="000000"/>
          <w:sz w:val="18"/>
          <w:szCs w:val="18"/>
        </w:rPr>
      </w:pPr>
      <w:r>
        <w:rPr>
          <w:rStyle w:val="a9"/>
          <w:b w:val="0"/>
          <w:color w:val="000000"/>
          <w:sz w:val="18"/>
          <w:szCs w:val="18"/>
        </w:rPr>
        <w:t xml:space="preserve">или огородничества в собственность бесплатно на территории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960"/>
        <w:rPr>
          <w:rStyle w:val="a9"/>
          <w:b w:val="0"/>
          <w:color w:val="000000"/>
          <w:sz w:val="18"/>
          <w:szCs w:val="18"/>
        </w:rPr>
      </w:pPr>
      <w:r>
        <w:rPr>
          <w:rStyle w:val="a9"/>
          <w:b w:val="0"/>
          <w:color w:val="000000"/>
          <w:sz w:val="18"/>
          <w:szCs w:val="18"/>
        </w:rPr>
        <w:t>Тростянского муниципального образования</w:t>
      </w:r>
    </w:p>
    <w:p w:rsidR="00BE5225" w:rsidRDefault="00BE5225" w:rsidP="00BE5225">
      <w:pPr>
        <w:pStyle w:val="ConsPlusNonformat"/>
        <w:widowControl/>
        <w:ind w:left="4111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E5225" w:rsidRDefault="00BE5225" w:rsidP="00BE5225">
      <w:pPr>
        <w:pStyle w:val="ConsPlusNonformat"/>
        <w:widowControl/>
        <w:ind w:left="4111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Главе администрации Тростянского  муниципального образования</w:t>
      </w:r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_____________________________________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</w:p>
    <w:p w:rsidR="00BE5225" w:rsidRDefault="00BE5225" w:rsidP="00BE5225">
      <w:pPr>
        <w:pStyle w:val="ConsPlusNonformat"/>
        <w:widowControl/>
        <w:ind w:firstLine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(фамилия, имя, отчество гражданина)</w:t>
      </w:r>
    </w:p>
    <w:p w:rsidR="00BE5225" w:rsidRDefault="00BE5225" w:rsidP="00BE5225">
      <w:pPr>
        <w:pStyle w:val="ConsPlusNonformat"/>
        <w:widowControl/>
        <w:ind w:firstLine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________________________________________________________</w:t>
      </w:r>
    </w:p>
    <w:p w:rsidR="00BE5225" w:rsidRDefault="00BE5225" w:rsidP="00BE5225">
      <w:pPr>
        <w:pStyle w:val="ConsPlusNonformat"/>
        <w:widowControl/>
        <w:ind w:left="4111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реквизиты документа, удостоверяющего личность заявителя (наименование, серия, номер, кем и когда выдан)</w:t>
      </w:r>
    </w:p>
    <w:p w:rsidR="00BE5225" w:rsidRDefault="00BE5225" w:rsidP="00BE5225">
      <w:pPr>
        <w:pStyle w:val="ConsPlusNonformat"/>
        <w:widowControl/>
        <w:ind w:left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________________________________________________________</w:t>
      </w:r>
    </w:p>
    <w:p w:rsidR="00BE5225" w:rsidRDefault="00BE5225" w:rsidP="00BE5225">
      <w:pPr>
        <w:pStyle w:val="ConsPlusNonformat"/>
        <w:widowControl/>
        <w:ind w:left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(адрес постоянного места жительства (область, населенный пункт, </w:t>
      </w:r>
      <w:proofErr w:type="gramEnd"/>
    </w:p>
    <w:p w:rsidR="00BE5225" w:rsidRDefault="00BE5225" w:rsidP="00BE5225">
      <w:pPr>
        <w:pStyle w:val="ConsPlusNonformat"/>
        <w:widowControl/>
        <w:ind w:left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E5225" w:rsidRDefault="00BE5225" w:rsidP="00BE5225">
      <w:pPr>
        <w:pStyle w:val="ConsPlusNonformat"/>
        <w:widowControl/>
        <w:ind w:left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18"/>
          <w:szCs w:val="18"/>
          <w:lang w:eastAsia="en-US"/>
        </w:rPr>
        <w:t>улица, дом, квартира))</w:t>
      </w:r>
      <w:proofErr w:type="gramEnd"/>
    </w:p>
    <w:p w:rsidR="00BE5225" w:rsidRDefault="00BE5225" w:rsidP="00BE5225">
      <w:pPr>
        <w:pStyle w:val="ConsPlusNonformat"/>
        <w:widowControl/>
        <w:ind w:left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E5225" w:rsidRDefault="00BE5225" w:rsidP="00BE5225">
      <w:pPr>
        <w:pStyle w:val="ConsPlusNonformat"/>
        <w:widowControl/>
        <w:ind w:left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E5225" w:rsidRPr="00BE5225" w:rsidRDefault="00BE5225" w:rsidP="00BE5225">
      <w:pPr>
        <w:pStyle w:val="ConsPlusNonformat"/>
        <w:widowControl/>
        <w:ind w:left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E5225" w:rsidRDefault="00BE5225" w:rsidP="00BE5225">
      <w:pPr>
        <w:pStyle w:val="ConsPlusNonformat"/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ЗАЯВЛЕНИЕ</w:t>
      </w:r>
    </w:p>
    <w:p w:rsidR="00BE5225" w:rsidRDefault="00BE5225" w:rsidP="00BE522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постановке на учет гражданина, имеющего трех и более детей для приобретения бесплатно земельного участка для индивидуального жилищного, дачного строительства, ведения садоводства или огородничества</w:t>
      </w:r>
    </w:p>
    <w:p w:rsidR="00BE5225" w:rsidRDefault="00BE5225" w:rsidP="00BE522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основании статьи12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Закона Саратовской области «О земле» прошу поставить на учет мою семью, являющуюся многодетной, для приобретения в собственность бесплатно земельного участка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</w:t>
      </w:r>
    </w:p>
    <w:p w:rsidR="00BE5225" w:rsidRDefault="00BE5225" w:rsidP="00BE5225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(указать одну из целей использования земельного участка: для индивидуального жилищного строительства, дачного  строительства, для ведения садоводства или огородничества)</w:t>
      </w:r>
    </w:p>
    <w:p w:rsidR="00BE5225" w:rsidRDefault="00BE5225" w:rsidP="00BE5225">
      <w:pPr>
        <w:pStyle w:val="a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по итогам рассмотрения данного заявления и реализации права на получение земельного участка в собственность бесплатно прошу направлять по адресу:____________________________________________________________________</w:t>
      </w:r>
    </w:p>
    <w:p w:rsidR="00BE5225" w:rsidRDefault="00BE5225" w:rsidP="00BE5225">
      <w:pPr>
        <w:pStyle w:val="a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копии документов, подтверждающих право многодетной семьи на предоставление земельного участка в собственность бесплатно:____________________________________________________________________(</w:t>
      </w:r>
      <w:r>
        <w:rPr>
          <w:rFonts w:ascii="Times New Roman" w:hAnsi="Times New Roman"/>
        </w:rPr>
        <w:t>подпись, фамилия и инициалы заявителя</w:t>
      </w:r>
      <w:r>
        <w:rPr>
          <w:rFonts w:ascii="Times New Roman" w:hAnsi="Times New Roman"/>
          <w:sz w:val="28"/>
          <w:szCs w:val="28"/>
        </w:rPr>
        <w:t>)</w:t>
      </w:r>
    </w:p>
    <w:p w:rsidR="00BE5225" w:rsidRDefault="00BE5225" w:rsidP="00BE5225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представления заявления в имуществом администрацию Тростянского муниципального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E5225" w:rsidRDefault="00BE5225" w:rsidP="00BE522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._____ мин. «___»__________ ______г</w:t>
      </w:r>
    </w:p>
    <w:p w:rsidR="00BE5225" w:rsidRDefault="00BE5225" w:rsidP="00BE5225">
      <w:pPr>
        <w:pStyle w:val="a8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pStyle w:val="a8"/>
        <w:rPr>
          <w:rFonts w:ascii="Times New Roman" w:hAnsi="Times New Roman"/>
          <w:sz w:val="28"/>
          <w:szCs w:val="28"/>
        </w:rPr>
      </w:pPr>
    </w:p>
    <w:p w:rsidR="00BE5225" w:rsidRDefault="00BE5225" w:rsidP="00BE5225">
      <w:pPr>
        <w:pStyle w:val="a8"/>
        <w:rPr>
          <w:rFonts w:ascii="Times New Roman" w:hAnsi="Times New Roman"/>
          <w:sz w:val="28"/>
          <w:szCs w:val="28"/>
        </w:rPr>
      </w:pPr>
    </w:p>
    <w:p w:rsidR="00BE5225" w:rsidRPr="00BE5225" w:rsidRDefault="00BE5225" w:rsidP="00BE522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225" w:rsidRDefault="00BE5225" w:rsidP="00BE5225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</w:rPr>
        <w:t>должность, фамилия, инициалы лица, принявшего заявление, его подпись).</w:t>
      </w: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 соответствии с Федеральным законом № 152-ФЗ от 27.07.2006 «О персональных данных» подтверждаю свое согласие на обработку моих</w:t>
      </w: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персональных данных.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__________________</w:t>
      </w: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(</w:t>
      </w:r>
      <w:r>
        <w:rPr>
          <w:color w:val="000000"/>
          <w:sz w:val="22"/>
          <w:szCs w:val="22"/>
        </w:rPr>
        <w:t>подпись)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sz w:val="20"/>
          <w:szCs w:val="20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outlineLvl w:val="0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2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left="3600"/>
        <w:rPr>
          <w:rStyle w:val="a9"/>
          <w:b w:val="0"/>
        </w:rPr>
      </w:pPr>
      <w:r>
        <w:rPr>
          <w:rStyle w:val="a9"/>
          <w:b w:val="0"/>
          <w:color w:val="000000"/>
          <w:sz w:val="18"/>
          <w:szCs w:val="18"/>
        </w:rPr>
        <w:t>Административному регламенту  администрации Тростянского  муниципального образования  по исполнению муниципальной услуги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«Предоставление земельных участков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Style w:val="a9"/>
          <w:rFonts w:ascii="Times New Roman" w:hAnsi="Times New Roman"/>
          <w:b w:val="0"/>
          <w:color w:val="000000"/>
          <w:sz w:val="20"/>
          <w:szCs w:val="20"/>
        </w:rPr>
        <w:t xml:space="preserve">гражданам, имеющим трёх и более детей, 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rPr>
          <w:rStyle w:val="a9"/>
          <w:b w:val="0"/>
          <w:color w:val="000000"/>
          <w:sz w:val="20"/>
          <w:szCs w:val="20"/>
        </w:rPr>
      </w:pPr>
      <w:proofErr w:type="gramStart"/>
      <w:r>
        <w:rPr>
          <w:rStyle w:val="a9"/>
          <w:b w:val="0"/>
          <w:color w:val="000000"/>
          <w:sz w:val="20"/>
          <w:szCs w:val="20"/>
        </w:rPr>
        <w:t>семьи</w:t>
      </w:r>
      <w:proofErr w:type="gramEnd"/>
      <w:r>
        <w:rPr>
          <w:rStyle w:val="a9"/>
          <w:b w:val="0"/>
          <w:color w:val="000000"/>
          <w:sz w:val="20"/>
          <w:szCs w:val="20"/>
        </w:rPr>
        <w:t xml:space="preserve"> которых признаются многодетными в соответствии с       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rPr>
          <w:rStyle w:val="a9"/>
          <w:b w:val="0"/>
          <w:color w:val="000000"/>
          <w:sz w:val="20"/>
          <w:szCs w:val="20"/>
        </w:rPr>
      </w:pPr>
      <w:r>
        <w:rPr>
          <w:rStyle w:val="a9"/>
          <w:b w:val="0"/>
          <w:color w:val="000000"/>
          <w:sz w:val="20"/>
          <w:szCs w:val="20"/>
        </w:rPr>
        <w:t xml:space="preserve">Законом Саратовской области  «О мерах социальной поддержки   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rPr>
          <w:rStyle w:val="a9"/>
          <w:b w:val="0"/>
          <w:color w:val="000000"/>
          <w:sz w:val="20"/>
          <w:szCs w:val="20"/>
        </w:rPr>
      </w:pPr>
      <w:r>
        <w:rPr>
          <w:rStyle w:val="a9"/>
          <w:b w:val="0"/>
          <w:color w:val="000000"/>
          <w:sz w:val="20"/>
          <w:szCs w:val="20"/>
        </w:rPr>
        <w:t xml:space="preserve">многодетных семей в Саратовской области», имеющих право </w:t>
      </w:r>
      <w:proofErr w:type="gramStart"/>
      <w:r>
        <w:rPr>
          <w:rStyle w:val="a9"/>
          <w:b w:val="0"/>
          <w:color w:val="000000"/>
          <w:sz w:val="20"/>
          <w:szCs w:val="20"/>
        </w:rPr>
        <w:t>на</w:t>
      </w:r>
      <w:proofErr w:type="gramEnd"/>
      <w:r>
        <w:rPr>
          <w:rStyle w:val="a9"/>
          <w:b w:val="0"/>
          <w:color w:val="000000"/>
          <w:sz w:val="20"/>
          <w:szCs w:val="20"/>
        </w:rPr>
        <w:t xml:space="preserve">      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rPr>
          <w:rStyle w:val="a9"/>
          <w:b w:val="0"/>
          <w:color w:val="000000"/>
          <w:sz w:val="20"/>
          <w:szCs w:val="20"/>
        </w:rPr>
      </w:pPr>
      <w:r>
        <w:rPr>
          <w:rStyle w:val="a9"/>
          <w:b w:val="0"/>
          <w:color w:val="000000"/>
          <w:sz w:val="20"/>
          <w:szCs w:val="20"/>
        </w:rPr>
        <w:t xml:space="preserve">приобретение земельных участков для </w:t>
      </w:r>
      <w:proofErr w:type="gramStart"/>
      <w:r>
        <w:rPr>
          <w:rStyle w:val="a9"/>
          <w:b w:val="0"/>
          <w:color w:val="000000"/>
          <w:sz w:val="20"/>
          <w:szCs w:val="20"/>
        </w:rPr>
        <w:t>индивидуального</w:t>
      </w:r>
      <w:proofErr w:type="gramEnd"/>
      <w:r>
        <w:rPr>
          <w:rStyle w:val="a9"/>
          <w:b w:val="0"/>
          <w:color w:val="000000"/>
          <w:sz w:val="20"/>
          <w:szCs w:val="20"/>
        </w:rPr>
        <w:t xml:space="preserve">       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rPr>
          <w:rStyle w:val="a9"/>
          <w:b w:val="0"/>
          <w:color w:val="000000"/>
          <w:sz w:val="20"/>
          <w:szCs w:val="20"/>
        </w:rPr>
      </w:pPr>
      <w:r>
        <w:rPr>
          <w:rStyle w:val="a9"/>
          <w:b w:val="0"/>
          <w:color w:val="000000"/>
          <w:sz w:val="20"/>
          <w:szCs w:val="20"/>
        </w:rPr>
        <w:t xml:space="preserve">жилищного строительства, дачного строительства, ведения 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rPr>
          <w:rStyle w:val="a9"/>
          <w:b w:val="0"/>
          <w:color w:val="000000"/>
          <w:sz w:val="20"/>
          <w:szCs w:val="20"/>
        </w:rPr>
      </w:pPr>
      <w:r>
        <w:rPr>
          <w:rStyle w:val="a9"/>
          <w:b w:val="0"/>
          <w:color w:val="000000"/>
          <w:sz w:val="20"/>
          <w:szCs w:val="20"/>
        </w:rPr>
        <w:t xml:space="preserve">садоводства  или огородничества в собственность бесплатно </w:t>
      </w:r>
      <w:proofErr w:type="gramStart"/>
      <w:r>
        <w:rPr>
          <w:rStyle w:val="a9"/>
          <w:b w:val="0"/>
          <w:color w:val="000000"/>
          <w:sz w:val="20"/>
          <w:szCs w:val="20"/>
        </w:rPr>
        <w:t>на</w:t>
      </w:r>
      <w:proofErr w:type="gramEnd"/>
      <w:r>
        <w:rPr>
          <w:rStyle w:val="a9"/>
          <w:b w:val="0"/>
          <w:color w:val="000000"/>
          <w:sz w:val="20"/>
          <w:szCs w:val="20"/>
        </w:rPr>
        <w:t xml:space="preserve">     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firstLine="3600"/>
        <w:rPr>
          <w:rStyle w:val="a9"/>
          <w:b w:val="0"/>
          <w:color w:val="000000"/>
          <w:sz w:val="20"/>
          <w:szCs w:val="20"/>
        </w:rPr>
      </w:pPr>
      <w:r>
        <w:rPr>
          <w:rStyle w:val="a9"/>
          <w:b w:val="0"/>
          <w:color w:val="000000"/>
          <w:sz w:val="20"/>
          <w:szCs w:val="20"/>
        </w:rPr>
        <w:t>территории  Тростянского муниципального образования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E5225" w:rsidRDefault="00BE5225" w:rsidP="00BE5225">
      <w:pPr>
        <w:pStyle w:val="ConsPlusNonformat"/>
        <w:widowControl/>
        <w:ind w:firstLine="411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Главе администрации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Тростянского      </w:t>
      </w:r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 _____________________________________,</w:t>
      </w:r>
    </w:p>
    <w:p w:rsidR="00BE5225" w:rsidRDefault="00BE5225" w:rsidP="00BE5225">
      <w:pPr>
        <w:pStyle w:val="ConsPlusNonformat"/>
        <w:widowControl/>
        <w:ind w:firstLine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(фамилия, имя, отчество гражданина)</w:t>
      </w:r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</w:t>
      </w:r>
    </w:p>
    <w:p w:rsidR="00BE5225" w:rsidRDefault="00BE5225" w:rsidP="00BE5225">
      <w:pPr>
        <w:pStyle w:val="ConsPlusNonformat"/>
        <w:widowControl/>
        <w:ind w:firstLine="4111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(реквизиты документа, удостоверяющего личность заявителя </w:t>
      </w:r>
      <w:proofErr w:type="gramEnd"/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</w:rPr>
        <w:t>(наименование, серия, номер, кем и когда выдан)</w:t>
      </w:r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</w:t>
      </w:r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18"/>
          <w:szCs w:val="1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(адрес постоянного места жительства (область, город, улица, дом, </w:t>
      </w:r>
      <w:proofErr w:type="gramEnd"/>
    </w:p>
    <w:p w:rsidR="00BE5225" w:rsidRDefault="00BE5225" w:rsidP="00BE5225">
      <w:pPr>
        <w:pStyle w:val="ConsPlusNonformat"/>
        <w:widowControl/>
        <w:ind w:firstLine="4111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18"/>
          <w:szCs w:val="18"/>
          <w:lang w:eastAsia="en-US"/>
        </w:rPr>
        <w:t>корпус, квартира))</w:t>
      </w:r>
      <w:proofErr w:type="gramEnd"/>
    </w:p>
    <w:p w:rsidR="00BE5225" w:rsidRDefault="00BE5225" w:rsidP="00BE5225">
      <w:pPr>
        <w:pStyle w:val="ConsPlusNonformat"/>
        <w:widowControl/>
        <w:ind w:firstLine="411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контактный телефон______________________</w:t>
      </w:r>
    </w:p>
    <w:p w:rsidR="00BE5225" w:rsidRDefault="00BE5225" w:rsidP="00BE5225">
      <w:pPr>
        <w:pStyle w:val="ConsPlusNonformat"/>
        <w:widowControl/>
        <w:rPr>
          <w:sz w:val="24"/>
          <w:szCs w:val="24"/>
        </w:rPr>
      </w:pPr>
    </w:p>
    <w:p w:rsidR="00BE5225" w:rsidRDefault="00BE5225" w:rsidP="00BE5225">
      <w:pPr>
        <w:pStyle w:val="ConsPlusNonformat"/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E5225" w:rsidRDefault="00BE5225" w:rsidP="00BE5225">
      <w:pPr>
        <w:pStyle w:val="ConsPlusNonformat"/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ЗАЯВЛЕНИЕ</w:t>
      </w:r>
    </w:p>
    <w:p w:rsidR="00BE5225" w:rsidRDefault="00BE5225" w:rsidP="00BE5225">
      <w:pPr>
        <w:pStyle w:val="ConsPlusNonformat"/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E5225" w:rsidRDefault="00BE5225" w:rsidP="00BE5225">
      <w:pPr>
        <w:pStyle w:val="ConsPlusNonformat"/>
        <w:widowControl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Прошу предоставить мне земельный участок, расположенный по адресу: _______________________________________, с кадастровым номером: _____________________________, площадью _________ кв.м.,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_______________________________________________ в собственность бесплатно, </w:t>
      </w:r>
    </w:p>
    <w:p w:rsidR="00BE5225" w:rsidRDefault="00BE5225" w:rsidP="00BE5225">
      <w:pPr>
        <w:pStyle w:val="ConsPlusNonformat"/>
        <w:widowControl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(цель использования земельного участка)</w:t>
      </w:r>
    </w:p>
    <w:p w:rsidR="00BE5225" w:rsidRDefault="00BE5225" w:rsidP="00BE5225">
      <w:pPr>
        <w:pStyle w:val="ConsPlusNonformat"/>
        <w:widowControl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основаниям, предусмотренным статьей 28 Земельного кодекса РФ, пунктом 4.1 части 1 статьи 5 Закона Саратовской области от 21 мая 2004 года № 23-ЗСО «О земле».</w:t>
      </w:r>
    </w:p>
    <w:p w:rsidR="00BE5225" w:rsidRDefault="00BE5225" w:rsidP="00BE5225">
      <w:pPr>
        <w:pStyle w:val="ConsPlusNonformat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Настоящим подтверждаю, что до момента подачи настоящего заявления я не реализовал свое право на бесплатное приобретение в собственность земельного участка,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________________________________________________________________________, </w:t>
      </w:r>
    </w:p>
    <w:p w:rsidR="00BE5225" w:rsidRDefault="00BE5225" w:rsidP="00BE5225">
      <w:pPr>
        <w:pStyle w:val="ConsPlusNonformat"/>
        <w:widowControl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(цель использования земельного участка)</w:t>
      </w:r>
    </w:p>
    <w:p w:rsidR="00BE5225" w:rsidRDefault="00BE5225" w:rsidP="00BE5225">
      <w:pPr>
        <w:pStyle w:val="ConsPlusNonformat"/>
        <w:widowControl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расположенного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территории Саратовской области.</w:t>
      </w:r>
    </w:p>
    <w:p w:rsidR="00BE5225" w:rsidRDefault="00BE5225" w:rsidP="00BE5225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В соответствии с Федеральным законом № 152-ФЗ от 27.07.2006 «О персональных данных» подтверждаю свое согласие на обработку моих персональных данных.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</w:t>
      </w:r>
    </w:p>
    <w:p w:rsidR="00BE5225" w:rsidRDefault="00BE5225" w:rsidP="00BE5225">
      <w:pPr>
        <w:pStyle w:val="a4"/>
        <w:spacing w:before="0" w:beforeAutospacing="0" w:after="0" w:afterAutospacing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(подпись)</w:t>
      </w: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rFonts w:eastAsia="Calibri"/>
        </w:rPr>
      </w:pPr>
      <w:r>
        <w:rPr>
          <w:rFonts w:eastAsia="Calibri"/>
        </w:rPr>
        <w:t>Приложения: копии документов: 1)______________________________________________________________________2)______________________________________________________________________3)________________________________________________________________ и др.</w:t>
      </w:r>
    </w:p>
    <w:p w:rsidR="00BE5225" w:rsidRDefault="00BE5225" w:rsidP="00BE5225">
      <w:pPr>
        <w:pStyle w:val="ConsPlusNonformat"/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«___»____________ _____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E5225" w:rsidRDefault="00BE5225" w:rsidP="00BE522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E5225" w:rsidRDefault="00BE5225" w:rsidP="00BE5225">
      <w:pPr>
        <w:pStyle w:val="ConsPlusNonformat"/>
        <w:widowControl/>
        <w:ind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b/>
          <w:color w:val="000000"/>
        </w:rPr>
      </w:pP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b/>
          <w:color w:val="000000"/>
        </w:rPr>
      </w:pP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b/>
          <w:color w:val="000000"/>
        </w:rPr>
      </w:pPr>
    </w:p>
    <w:p w:rsidR="00BE5225" w:rsidRDefault="00BE5225" w:rsidP="00BE5225">
      <w:pPr>
        <w:pStyle w:val="a4"/>
        <w:spacing w:before="0" w:beforeAutospacing="0" w:after="0" w:afterAutospacing="0"/>
        <w:jc w:val="both"/>
        <w:rPr>
          <w:b/>
          <w:color w:val="000000"/>
        </w:rPr>
      </w:pPr>
    </w:p>
    <w:p w:rsidR="00BE5225" w:rsidRDefault="00BE5225" w:rsidP="00BE5225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left="996" w:firstLine="3960"/>
        <w:outlineLvl w:val="0"/>
        <w:rPr>
          <w:rFonts w:ascii="Times New Roman" w:hAnsi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№ 3 к </w:t>
      </w:r>
      <w:r>
        <w:rPr>
          <w:rStyle w:val="a9"/>
          <w:rFonts w:ascii="Times New Roman" w:hAnsi="Times New Roman"/>
          <w:b w:val="0"/>
          <w:color w:val="000000"/>
          <w:sz w:val="18"/>
          <w:szCs w:val="18"/>
        </w:rPr>
        <w:t>Административному регламенту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  БЛОК-СХЕМА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    ПОСЛЕДОВАТЕЛЬНОСТИ ДЕЙСТВИЙ ПРЕДОСТАВЛЕНИЯ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                               МУНИЦИПАЛЬНОЙ УСЛУГИ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┌──────────────────────────┐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│     Прием документов   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└────────────┬─────────────┘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44"/>
          <w:szCs w:val="44"/>
          <w:lang w:eastAsia="ru-RU"/>
        </w:rPr>
      </w:pPr>
      <w:r>
        <w:rPr>
          <w:rFonts w:ascii="Courier New" w:eastAsia="Times New Roman" w:hAnsi="Courier New" w:cs="Courier New"/>
          <w:sz w:val="44"/>
          <w:szCs w:val="44"/>
          <w:lang w:eastAsia="ru-RU"/>
        </w:rPr>
        <w:t xml:space="preserve">             </w:t>
      </w:r>
      <w:r w:rsidRPr="00BE5225">
        <w:rPr>
          <w:rFonts w:ascii="Courier New" w:eastAsia="Times New Roman" w:hAnsi="Courier New" w:cs="Courier New"/>
          <w:sz w:val="44"/>
          <w:szCs w:val="44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┌──────────────────────────┐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44"/>
          <w:szCs w:val="144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───────────</w:t>
      </w:r>
      <w:r>
        <w:rPr>
          <w:rFonts w:ascii="Courier New" w:eastAsia="Times New Roman" w:hAnsi="Courier New" w:cs="Courier New"/>
          <w:sz w:val="144"/>
          <w:szCs w:val="144"/>
          <w:lang w:eastAsia="ru-RU"/>
        </w:rPr>
        <w:t>‌‌‌‌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Рассмотрение заявления   ───────────</w:t>
      </w:r>
      <w:r>
        <w:rPr>
          <w:rFonts w:ascii="Courier New" w:eastAsia="Times New Roman" w:hAnsi="Courier New" w:cs="Courier New"/>
          <w:sz w:val="144"/>
          <w:szCs w:val="144"/>
          <w:lang w:eastAsia="ru-RU"/>
        </w:rPr>
        <w:t>‌‌‌‌</w:t>
      </w: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┌──────────┐      └────────────┬─────────────┘         ┌──────────┐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│Постановка│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│         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Отказ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на учет  │     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│постановке│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  <w:r w:rsidRPr="00BE5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  <w:r>
        <w:rPr>
          <w:rFonts w:ascii="Courier New" w:eastAsia="Times New Roman" w:hAnsi="Courier New" w:cs="Courier New"/>
          <w:sz w:val="44"/>
          <w:szCs w:val="44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│ на учет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└──────────┘      ┌──────────────────────────┐         └──────────┘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│    Постановка на учет  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┌───────────┤  гражданина или отказ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├──────────────┐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постановке на учет    │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гражданина        │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         └────────────┬─────────────┘            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44"/>
          <w:szCs w:val="44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</w:t>
      </w:r>
      <w:r w:rsidRPr="00BE522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┌─────────────────┐            │             ┌────────────────────┐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Выдача      │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Выдача</w:t>
      </w:r>
      <w:proofErr w:type="spellEnd"/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распоряжения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распоряжения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об отказе в   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постановке на  │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постановке на учет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учет       │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└─────────────────┘            │             └────────────────────┘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44"/>
          <w:szCs w:val="44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┌────────────────────────────┐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│ При наступлении одной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из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│причин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указанных в </w:t>
      </w:r>
      <w:hyperlink r:id="rId10" w:history="1">
        <w:r>
          <w:rPr>
            <w:rStyle w:val="a3"/>
            <w:rFonts w:ascii="Courier New" w:eastAsia="Times New Roman" w:hAnsi="Courier New" w:cs="Courier New"/>
            <w:sz w:val="20"/>
            <w:szCs w:val="20"/>
            <w:u w:val="none"/>
            <w:lang w:eastAsia="ru-RU"/>
          </w:rPr>
          <w:t>части 9</w:t>
        </w:r>
      </w:hyperlink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│      статьи 12.3 Закона  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│Саратовской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области N 23-ЗСО│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│   от 21.05.2004 "О земле"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└────────────┬───────────────┘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eastAsia="Times New Roman" w:hAnsi="Courier New" w:cs="Courier New"/>
          <w:sz w:val="44"/>
          <w:szCs w:val="44"/>
          <w:lang w:eastAsia="ru-RU"/>
        </w:rPr>
      </w:pPr>
      <w:proofErr w:type="spellStart"/>
      <w:r>
        <w:rPr>
          <w:rFonts w:ascii="Courier New" w:eastAsia="Times New Roman" w:hAnsi="Courier New" w:cs="Courier New"/>
          <w:sz w:val="44"/>
          <w:szCs w:val="44"/>
          <w:lang w:eastAsia="ru-RU"/>
        </w:rPr>
        <w:t>↓</w:t>
      </w:r>
      <w:proofErr w:type="spellEnd"/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┌──────────────────────────┐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│      Снятие с учета      │</w:t>
      </w:r>
    </w:p>
    <w:p w:rsidR="00BE5225" w:rsidRDefault="00BE5225" w:rsidP="00BE522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└──────────────────────────┘</w:t>
      </w:r>
    </w:p>
    <w:p w:rsidR="00BE5225" w:rsidRDefault="00BE5225" w:rsidP="00BE5225"/>
    <w:p w:rsidR="00BE5225" w:rsidRDefault="00BE5225"/>
    <w:sectPr w:rsidR="00BE5225" w:rsidSect="00EE1F7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3FE6"/>
    <w:multiLevelType w:val="hybridMultilevel"/>
    <w:tmpl w:val="BE2E9E6E"/>
    <w:lvl w:ilvl="0" w:tplc="D4927C22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C081476">
      <w:start w:val="3"/>
      <w:numFmt w:val="bullet"/>
      <w:lvlText w:val="-"/>
      <w:lvlJc w:val="left"/>
      <w:pPr>
        <w:tabs>
          <w:tab w:val="num" w:pos="927"/>
        </w:tabs>
        <w:ind w:left="765" w:hanging="198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BE5225"/>
    <w:rsid w:val="00123C1A"/>
    <w:rsid w:val="001E33EE"/>
    <w:rsid w:val="002B4E74"/>
    <w:rsid w:val="002C1F88"/>
    <w:rsid w:val="00435C36"/>
    <w:rsid w:val="004817DE"/>
    <w:rsid w:val="00493E8D"/>
    <w:rsid w:val="00657210"/>
    <w:rsid w:val="0066107F"/>
    <w:rsid w:val="00817C8A"/>
    <w:rsid w:val="008D4C0D"/>
    <w:rsid w:val="009B61A5"/>
    <w:rsid w:val="00B10F5F"/>
    <w:rsid w:val="00BC5784"/>
    <w:rsid w:val="00BE5225"/>
    <w:rsid w:val="00CE070D"/>
    <w:rsid w:val="00E0744F"/>
    <w:rsid w:val="00EE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2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5225"/>
    <w:rPr>
      <w:color w:val="0000FF"/>
      <w:u w:val="single"/>
    </w:rPr>
  </w:style>
  <w:style w:type="paragraph" w:styleId="a4">
    <w:name w:val="Normal (Web)"/>
    <w:basedOn w:val="a"/>
    <w:semiHidden/>
    <w:unhideWhenUsed/>
    <w:rsid w:val="00BE52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BE5225"/>
    <w:pPr>
      <w:spacing w:after="0" w:line="252" w:lineRule="auto"/>
      <w:jc w:val="center"/>
    </w:pPr>
    <w:rPr>
      <w:rFonts w:ascii="Times New Roman" w:eastAsia="Times New Roman" w:hAnsi="Times New Roman"/>
      <w:b/>
      <w:color w:val="000000"/>
      <w:spacing w:val="20"/>
      <w:sz w:val="24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BE52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BE52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No Spacing"/>
    <w:qFormat/>
    <w:rsid w:val="00BE522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7">
    <w:name w:val="Style7"/>
    <w:basedOn w:val="a"/>
    <w:rsid w:val="00BE5225"/>
    <w:pPr>
      <w:widowControl w:val="0"/>
      <w:suppressAutoHyphens/>
      <w:autoSpaceDE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western">
    <w:name w:val="western"/>
    <w:basedOn w:val="a"/>
    <w:rsid w:val="00BE5225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E52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E5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7">
    <w:name w:val="Font Style47"/>
    <w:rsid w:val="00BE5225"/>
    <w:rPr>
      <w:rFonts w:ascii="Times New Roman" w:hAnsi="Times New Roman" w:cs="Times New Roman" w:hint="default"/>
      <w:sz w:val="22"/>
      <w:szCs w:val="22"/>
    </w:rPr>
  </w:style>
  <w:style w:type="character" w:styleId="a9">
    <w:name w:val="Strong"/>
    <w:basedOn w:val="a0"/>
    <w:qFormat/>
    <w:rsid w:val="00BE5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ladmin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aladmin.ru" TargetMode="External"/><Relationship Id="rId10" Type="http://schemas.openxmlformats.org/officeDocument/2006/relationships/hyperlink" Target="consultantplus://offline/ref=B1B5B4B29351E9EE8492A5750F8BB97D12AD3C8FD55F9B9EF1EACF7ABF9EB97240ED3DBAE32C10640D9EC4R1D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7027</Words>
  <Characters>40058</Characters>
  <Application>Microsoft Office Word</Application>
  <DocSecurity>0</DocSecurity>
  <Lines>333</Lines>
  <Paragraphs>93</Paragraphs>
  <ScaleCrop>false</ScaleCrop>
  <Company>WolfishLair</Company>
  <LinksUpToDate>false</LinksUpToDate>
  <CharactersWithSpaces>46992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cp:lastPrinted>2015-04-27T05:43:00Z</cp:lastPrinted>
  <dcterms:created xsi:type="dcterms:W3CDTF">2016-04-04T10:46:00Z</dcterms:created>
  <dcterms:modified xsi:type="dcterms:W3CDTF">2016-04-04T10:46:00Z</dcterms:modified>
</cp:coreProperties>
</file>