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F5" w:rsidRDefault="005F05F5" w:rsidP="005F05F5">
      <w:pPr>
        <w:spacing w:after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AD5EDE" w:rsidRDefault="00AD5EDE" w:rsidP="005F05F5">
      <w:pPr>
        <w:spacing w:after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AD5EDE" w:rsidRPr="000449B4" w:rsidRDefault="00AD5EDE" w:rsidP="000449B4">
      <w:pPr>
        <w:spacing w:after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449B4" w:rsidRPr="000449B4" w:rsidRDefault="000449B4" w:rsidP="000449B4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449B4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0449B4" w:rsidRPr="000449B4" w:rsidRDefault="000449B4" w:rsidP="000449B4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449B4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0449B4" w:rsidRPr="000449B4" w:rsidRDefault="000449B4" w:rsidP="000449B4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449B4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449B4" w:rsidRPr="000449B4" w:rsidRDefault="000449B4" w:rsidP="000449B4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449B4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0449B4" w:rsidRPr="000449B4" w:rsidRDefault="000449B4" w:rsidP="000449B4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449B4" w:rsidRPr="000449B4" w:rsidRDefault="000449B4" w:rsidP="000449B4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449B4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0449B4" w:rsidRPr="000449B4" w:rsidRDefault="000449B4" w:rsidP="000449B4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449B4" w:rsidRPr="000449B4" w:rsidRDefault="000449B4" w:rsidP="00044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9B4" w:rsidRPr="000449B4" w:rsidRDefault="000449B4" w:rsidP="000449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22.12.2020       № 28-п</w:t>
      </w:r>
    </w:p>
    <w:p w:rsidR="00EA79F1" w:rsidRDefault="00EA79F1" w:rsidP="005F05F5">
      <w:pPr>
        <w:spacing w:after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AD5EDE" w:rsidRPr="005F05F5" w:rsidRDefault="00AD5EDE" w:rsidP="005F05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 программы                                                                «Развитие и совершенствование дорожной                                                              деятельности и дорог общего пользования                                                                               местного значения, расположенных в границах                                                                       Пинеровского муниципального образования за счет                                                           средств муници</w:t>
      </w:r>
      <w:r w:rsidR="00AD5EDE">
        <w:rPr>
          <w:rFonts w:ascii="Times New Roman" w:hAnsi="Times New Roman" w:cs="Times New Roman"/>
          <w:b/>
          <w:bCs/>
          <w:sz w:val="28"/>
          <w:szCs w:val="28"/>
        </w:rPr>
        <w:t>пального дорожного фонда на 2021</w:t>
      </w:r>
      <w:r>
        <w:rPr>
          <w:rFonts w:ascii="Times New Roman" w:hAnsi="Times New Roman" w:cs="Times New Roman"/>
          <w:b/>
          <w:bCs/>
          <w:sz w:val="28"/>
          <w:szCs w:val="28"/>
        </w:rPr>
        <w:t>год»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 части 1 ст. 14 Федерального закона от 06.10.2003 № 131-ФЗ «Об общих принципах организации местного самоуправления в Российской Федерации», п.6 ст. 13 Федерального закона от 08.11.2007 № 257-ФЗ «Об автомобильных дорогах и о дорожной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Федерации»,  Устава Пинеровского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администрация Пинеровского муниципального образования 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ind w:right="-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муниципальную программу «Развитие и совершенствование дорожной деятельности и дорог общего пользования                                                 местного значения, расположенных в границах  Пинеровского муниципального  образования за счет средств муници</w:t>
      </w:r>
      <w:r w:rsidR="00AD5EDE">
        <w:rPr>
          <w:rFonts w:ascii="Times New Roman" w:hAnsi="Times New Roman" w:cs="Times New Roman"/>
          <w:sz w:val="28"/>
          <w:szCs w:val="28"/>
        </w:rPr>
        <w:t>пального дорожного фонда на 2021</w:t>
      </w:r>
      <w:r>
        <w:rPr>
          <w:rFonts w:ascii="Times New Roman" w:hAnsi="Times New Roman" w:cs="Times New Roman"/>
          <w:sz w:val="28"/>
          <w:szCs w:val="28"/>
        </w:rPr>
        <w:t xml:space="preserve"> год» (далее – Программа) согласно приложению                                  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ind w:right="-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2.Настоящее постановление подлежит обнародованию.                                  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ind w:right="-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ind w:right="-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 Пинеровского                                                                                                                                        муниципального образования                                    В.А. Копытин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</w:p>
    <w:p w:rsidR="00EB7942" w:rsidRDefault="00EB7942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EB7942" w:rsidRDefault="00EB7942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EB7942" w:rsidRDefault="00EB7942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EB7942" w:rsidRDefault="00EB7942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9800CD" w:rsidRDefault="00A575EC" w:rsidP="00A57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</w:t>
      </w:r>
    </w:p>
    <w:p w:rsidR="00A575EC" w:rsidRDefault="009800CD" w:rsidP="00A5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</w:t>
      </w:r>
      <w:r w:rsidR="00A575EC">
        <w:rPr>
          <w:rFonts w:ascii="Times New Roman" w:hAnsi="Times New Roman" w:cs="Times New Roman"/>
          <w:sz w:val="24"/>
          <w:szCs w:val="24"/>
        </w:rPr>
        <w:t>Приложение</w:t>
      </w:r>
    </w:p>
    <w:p w:rsidR="00A575EC" w:rsidRDefault="00A575EC" w:rsidP="00A5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постановлению администрации</w:t>
      </w:r>
    </w:p>
    <w:p w:rsidR="00A575EC" w:rsidRDefault="00A575EC" w:rsidP="00A5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Пинеровского  муниципального образования</w:t>
      </w:r>
    </w:p>
    <w:p w:rsidR="00A575EC" w:rsidRDefault="00A575EC" w:rsidP="00A5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F4632">
        <w:rPr>
          <w:rFonts w:ascii="Times New Roman" w:hAnsi="Times New Roman" w:cs="Times New Roman"/>
          <w:sz w:val="24"/>
          <w:szCs w:val="24"/>
        </w:rPr>
        <w:t xml:space="preserve">    № </w:t>
      </w:r>
      <w:r w:rsidR="00EA79F1">
        <w:rPr>
          <w:rFonts w:ascii="Times New Roman" w:hAnsi="Times New Roman" w:cs="Times New Roman"/>
          <w:sz w:val="24"/>
          <w:szCs w:val="24"/>
        </w:rPr>
        <w:t xml:space="preserve">   </w:t>
      </w:r>
      <w:r w:rsidR="000449B4">
        <w:rPr>
          <w:rFonts w:ascii="Times New Roman" w:hAnsi="Times New Roman" w:cs="Times New Roman"/>
          <w:sz w:val="24"/>
          <w:szCs w:val="24"/>
        </w:rPr>
        <w:t xml:space="preserve">28 </w:t>
      </w:r>
      <w:r w:rsidR="00EA79F1">
        <w:rPr>
          <w:rFonts w:ascii="Times New Roman" w:hAnsi="Times New Roman" w:cs="Times New Roman"/>
          <w:sz w:val="24"/>
          <w:szCs w:val="24"/>
        </w:rPr>
        <w:t xml:space="preserve"> </w:t>
      </w:r>
      <w:r w:rsidR="009076B4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9076B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9800CD">
        <w:rPr>
          <w:rFonts w:ascii="Times New Roman" w:hAnsi="Times New Roman" w:cs="Times New Roman"/>
          <w:sz w:val="24"/>
          <w:szCs w:val="24"/>
        </w:rPr>
        <w:t xml:space="preserve">    </w:t>
      </w:r>
      <w:r w:rsidR="006F4632">
        <w:rPr>
          <w:rFonts w:ascii="Times New Roman" w:hAnsi="Times New Roman" w:cs="Times New Roman"/>
          <w:sz w:val="24"/>
          <w:szCs w:val="24"/>
        </w:rPr>
        <w:t>от</w:t>
      </w:r>
      <w:r w:rsidR="000449B4">
        <w:rPr>
          <w:rFonts w:ascii="Times New Roman" w:hAnsi="Times New Roman" w:cs="Times New Roman"/>
          <w:sz w:val="24"/>
          <w:szCs w:val="24"/>
        </w:rPr>
        <w:t xml:space="preserve"> 22</w:t>
      </w:r>
      <w:r w:rsidR="00EA79F1">
        <w:rPr>
          <w:rFonts w:ascii="Times New Roman" w:hAnsi="Times New Roman" w:cs="Times New Roman"/>
          <w:sz w:val="24"/>
          <w:szCs w:val="24"/>
        </w:rPr>
        <w:t xml:space="preserve">.12.2020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A575EC" w:rsidRDefault="00A575EC" w:rsidP="00A57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sz w:val="56"/>
          <w:szCs w:val="56"/>
        </w:rPr>
        <w:t>Муниципальная  программа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ind w:right="-195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«</w:t>
      </w:r>
      <w:r>
        <w:rPr>
          <w:rFonts w:ascii="Times New Roman CYR" w:hAnsi="Times New Roman CYR" w:cs="Times New Roman CYR"/>
          <w:b/>
          <w:bCs/>
          <w:sz w:val="56"/>
          <w:szCs w:val="56"/>
        </w:rPr>
        <w:t>Развитие и совершенствование дорожной деятельности и дорог общего пользования местного значения, расположенных в границах Пинеровского  муниципального  образования за счет средств муници</w:t>
      </w:r>
      <w:r w:rsidR="006F4632">
        <w:rPr>
          <w:rFonts w:ascii="Times New Roman CYR" w:hAnsi="Times New Roman CYR" w:cs="Times New Roman CYR"/>
          <w:b/>
          <w:bCs/>
          <w:sz w:val="56"/>
          <w:szCs w:val="56"/>
        </w:rPr>
        <w:t xml:space="preserve">пального дорожного фонда на </w:t>
      </w:r>
      <w:r w:rsidR="00AD5EDE">
        <w:rPr>
          <w:rFonts w:ascii="Times New Roman CYR" w:hAnsi="Times New Roman CYR" w:cs="Times New Roman CYR"/>
          <w:b/>
          <w:bCs/>
          <w:sz w:val="56"/>
          <w:szCs w:val="56"/>
        </w:rPr>
        <w:t>2021</w:t>
      </w:r>
      <w:r>
        <w:rPr>
          <w:rFonts w:ascii="Times New Roman CYR" w:hAnsi="Times New Roman CYR" w:cs="Times New Roman CYR"/>
          <w:b/>
          <w:bCs/>
          <w:sz w:val="56"/>
          <w:szCs w:val="56"/>
        </w:rPr>
        <w:t xml:space="preserve"> год</w:t>
      </w:r>
      <w:r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EA79F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A528F" w:rsidRDefault="004A528F" w:rsidP="00EA79F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Паспорт муниципальной  программы 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ind w:right="-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Развитие и совершенствование дорожной деятельности и дорог общего пользования местного значения, расположенных в границах  Пинеровского муниципального  образования за счет средств муници</w:t>
      </w:r>
      <w:r w:rsidR="00AD5EDE">
        <w:rPr>
          <w:rFonts w:ascii="Times New Roman CYR" w:hAnsi="Times New Roman CYR" w:cs="Times New Roman CYR"/>
          <w:sz w:val="28"/>
          <w:szCs w:val="28"/>
        </w:rPr>
        <w:t>пального дорожного фонда на 2021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74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3510"/>
        <w:gridCol w:w="5865"/>
      </w:tblGrid>
      <w:tr w:rsidR="00A575EC" w:rsidTr="00A575EC">
        <w:trPr>
          <w:trHeight w:val="60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Развитие и совершенствование дорожной деятельности и дорог общего пользования местного значения, расположенных в границах  Пинеровского муниципального  образования за счет средств муници</w:t>
            </w:r>
            <w:r w:rsidR="00AD5EDE">
              <w:rPr>
                <w:rFonts w:ascii="Times New Roman CYR" w:hAnsi="Times New Roman CYR" w:cs="Times New Roman CYR"/>
                <w:sz w:val="28"/>
                <w:szCs w:val="28"/>
              </w:rPr>
              <w:t>пального дорожного фонда на 2021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далее - Программа) </w:t>
            </w:r>
          </w:p>
        </w:tc>
      </w:tr>
      <w:tr w:rsidR="00A575EC" w:rsidTr="00A575EC">
        <w:trPr>
          <w:trHeight w:val="9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-Федеральный закон от 06.10.2003 №131-ФЗ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»; -- --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закон от 08.11.2007 № 257-ФЗ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 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-Бюджетный  кодекс  Российской  Федерации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Устав Пинеровского муниципального  образования</w:t>
            </w:r>
          </w:p>
        </w:tc>
      </w:tr>
      <w:tr w:rsidR="00A575EC" w:rsidTr="00A575EC">
        <w:trPr>
          <w:trHeight w:val="9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Заказчик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Пинеровского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 района Саратовской области</w:t>
            </w:r>
          </w:p>
        </w:tc>
      </w:tr>
      <w:tr w:rsidR="00A575EC" w:rsidTr="00A575EC">
        <w:trPr>
          <w:trHeight w:val="9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Пинеровского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 района Саратовской области</w:t>
            </w:r>
          </w:p>
        </w:tc>
      </w:tr>
      <w:tr w:rsidR="00A575EC" w:rsidTr="00A575EC">
        <w:trPr>
          <w:trHeight w:val="141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 и задачи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Цели:                                                                       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еализация полномочий, связанных с организацией дорожной деятельности в отношении автомобильных дорог местного значения;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Улучшение транспортно-эксплуатационных показателей и обеспечение устойчивого функционирования автомобильных дорог общего пользования в соответствии с нормативными требованиями;                                                - обеспечение безопасности дорожного движения транспорта;                                                                                       - снижение доли автомобильных дорог, не соответствующих нормативным требованиям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обеспечение уровня социально-экономического развития   муниципального  образования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-доведение технического и эксплуатационного состояния дворовых территорий многоквартирных домов и проездов к дворовым территориям многоквартирных домов  до нормативных требований</w:t>
            </w:r>
          </w:p>
        </w:tc>
      </w:tr>
      <w:tr w:rsidR="00A575EC" w:rsidTr="00A575EC">
        <w:trPr>
          <w:trHeight w:val="48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программных  мероприятий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сохранение и совершенствование сети автомобильных дорог местного значения.</w:t>
            </w:r>
          </w:p>
        </w:tc>
      </w:tr>
      <w:tr w:rsidR="00A575EC" w:rsidTr="00A575EC">
        <w:trPr>
          <w:trHeight w:val="3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AD5E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80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</w:tr>
      <w:tr w:rsidR="00A575EC" w:rsidTr="00A575EC">
        <w:trPr>
          <w:trHeight w:val="72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Объемы и источники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финансирования Программы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5EC" w:rsidRDefault="00A575EC">
            <w:pPr>
              <w:jc w:val="both"/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муниципальный дорожный фонд Пинеровского МО, сформированный за счёт доходов от</w:t>
            </w:r>
            <w:proofErr w:type="gramStart"/>
            <w:r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 xml:space="preserve"> :</w:t>
            </w:r>
            <w:proofErr w:type="gramEnd"/>
          </w:p>
          <w:p w:rsidR="00A575EC" w:rsidRDefault="00A575EC">
            <w:pPr>
              <w:jc w:val="both"/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а) дифференцированных нормативов отчислений в бюджеты муниципальных образований области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) двигателей, производимых на территории Российской Федерации;</w:t>
            </w:r>
          </w:p>
          <w:p w:rsidR="00A575EC" w:rsidRDefault="00A575EC">
            <w:pPr>
              <w:pStyle w:val="11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Прогнозируемый объём средств на финансирование программных мероприятий составит </w:t>
            </w:r>
            <w:r w:rsidR="00AD5EDE">
              <w:rPr>
                <w:sz w:val="28"/>
                <w:szCs w:val="28"/>
              </w:rPr>
              <w:t>3</w:t>
            </w:r>
            <w:r w:rsidR="00EA79F1">
              <w:rPr>
                <w:sz w:val="28"/>
                <w:szCs w:val="28"/>
              </w:rPr>
              <w:t>518,4</w:t>
            </w:r>
            <w:r>
              <w:rPr>
                <w:b/>
                <w:sz w:val="28"/>
                <w:szCs w:val="28"/>
              </w:rPr>
              <w:t>тыс. руб.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</w:p>
        </w:tc>
      </w:tr>
      <w:tr w:rsidR="00A575EC" w:rsidTr="00A575EC">
        <w:trPr>
          <w:trHeight w:val="108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Ожидаемые конечные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результаты реализации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Реализация Программы позволит: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выполнение ремонта на двух дворовых территориях многоквартирных домов, проездов  к  дворовым территориям многоквартирных домов                                                                                                                 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лучшить состояние автомобильных дорог общего пользования, находящихся в границах населенных  пунктов Пинеровского муниципального образования протяженностью;                                                          -обеспечить соответствие технических характеристик проезжей части отремонтированных дорог нормативным требованиям;                                                                            -снизить аварийность на дорогах.</w:t>
            </w:r>
          </w:p>
        </w:tc>
      </w:tr>
      <w:tr w:rsidR="00A575EC" w:rsidTr="00A575EC">
        <w:trPr>
          <w:trHeight w:val="108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исполнением 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  администрация Пинеровского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Пинеровского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предоставляет отчёт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 использовании муниципального дорожного фонда.</w:t>
            </w:r>
          </w:p>
        </w:tc>
      </w:tr>
    </w:tbl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EB794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проблемы и обоснование необходимости её решения</w:t>
      </w:r>
    </w:p>
    <w:p w:rsidR="00A575EC" w:rsidRDefault="00A575EC" w:rsidP="00EB794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программными мероприятиями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Автомобильные дороги имеют важное народно-хозяйственное значение для Пинеровского муниципального образования. Они связывают территорию поселения, обеспечивают жизнедеятельность всех населенных пунктов,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ресурсам. 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Автомобильная дорога обладает определенными потребительскими свойствами - удобством и комфортностью передвижения; скоростью движения; пропускной способностью; безопасностью и экономичностью движения; долговечностью; стоимостью содержания; экологической безопасностью.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</w:t>
      </w:r>
      <w:r>
        <w:rPr>
          <w:rFonts w:ascii="Times New Roman CYR" w:hAnsi="Times New Roman CYR" w:cs="Times New Roman CYR"/>
          <w:sz w:val="28"/>
          <w:szCs w:val="28"/>
        </w:rPr>
        <w:t>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реконструкция автомобильной дороги –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Протяженность автомобильных дорог Пинеровского  муниципального  образования местного значения – 67 км, из них с твёрдым покрытием 12 км 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автомобильные дороги  Пинеровского муниципального образования находятся в сложном положении. Качество дорожных покрытий большинства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дорог, требует комплексного подхода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принятия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неотложных мер по ремонту и содержанию дорог местного значения, совершенствованию организации дорожного движения.</w:t>
      </w:r>
    </w:p>
    <w:p w:rsidR="00A575EC" w:rsidRDefault="00A575EC" w:rsidP="00A575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 территории Пинеровского муниципального  образования асфальтобетонное покрытие дворовых территорий многоквартирных домов (далее – дворовые территории) и проездов к дворовым территориям многоквартирных домов (далее – проезды к дворовым территориям)  не требуют  ремонта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Цели и задачи Программы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Целями Программы является реализация полномочий, связанных с организацией дорожной деятельности в отношении автомобильных дорог местного значения,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 обеспечение круглогодичного транспортного сообщения с населенными пунктами, повышение безопасности дорожного движения, снижение отрицательного воздействия транспортно-дорожного комплекса на окружающую среду;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повышение доступности услуг транспортного комплекса для населения.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Для достижения целей Программы необходимо решить следующие задачи: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 сохранение протяжённости, соответствующей нормативным требованиям, автомобильных дорог общего пользования местного значения за счёт ремонта автомобильных дорог; обеспечение безопасности дорожного движения транспорта;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снижение доли автомобильных дорог, не соответствующих нормативным требованиям; максимальное удовлетворение потребности населения в автомобильных дорогах с высокими потребительскими свойствами.</w:t>
      </w:r>
    </w:p>
    <w:p w:rsidR="00A575EC" w:rsidRDefault="00A575EC" w:rsidP="00A575EC">
      <w:pPr>
        <w:pStyle w:val="1"/>
        <w:jc w:val="center"/>
        <w:rPr>
          <w:rFonts w:ascii="Times New Roman" w:hAnsi="Times New Roman"/>
        </w:rPr>
      </w:pPr>
      <w:bookmarkStart w:id="0" w:name="_Toc373223870"/>
      <w:bookmarkStart w:id="1" w:name="_Toc373220862"/>
      <w:bookmarkStart w:id="2" w:name="_Toc373160815"/>
      <w:bookmarkStart w:id="3" w:name="_Toc373160003"/>
      <w:bookmarkStart w:id="4" w:name="_Toc373159970"/>
      <w:bookmarkStart w:id="5" w:name="_Toc373159706"/>
      <w:bookmarkStart w:id="6" w:name="_Toc373158870"/>
      <w:r>
        <w:rPr>
          <w:rFonts w:ascii="Times New Roman" w:hAnsi="Times New Roman"/>
        </w:rPr>
        <w:t>III. Ресурсное обеспечение Программы.</w:t>
      </w:r>
      <w:bookmarkEnd w:id="0"/>
      <w:bookmarkEnd w:id="1"/>
      <w:bookmarkEnd w:id="2"/>
      <w:bookmarkEnd w:id="3"/>
      <w:bookmarkEnd w:id="4"/>
      <w:bookmarkEnd w:id="5"/>
      <w:bookmarkEnd w:id="6"/>
    </w:p>
    <w:p w:rsidR="00A575EC" w:rsidRDefault="00A575EC" w:rsidP="00A575EC">
      <w:p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Программа  реализуется за  счет объема бюджетных ассигнований муниципального дорожного фонда  Пинеровского муниципального образования, сформированного за счёт доходов от</w:t>
      </w:r>
      <w:proofErr w:type="gramStart"/>
      <w:r>
        <w:rPr>
          <w:rFonts w:ascii="Times New Roman" w:hAnsi="Times New Roman" w:cs="Times New Roman"/>
          <w:color w:val="494949"/>
          <w:sz w:val="28"/>
          <w:szCs w:val="28"/>
        </w:rPr>
        <w:t xml:space="preserve"> :</w:t>
      </w:r>
      <w:proofErr w:type="gramEnd"/>
    </w:p>
    <w:p w:rsidR="00A575EC" w:rsidRDefault="00A575EC" w:rsidP="00A575EC">
      <w:p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а) дифференцированных нормативов отчислений в бюджеты муниципальных образований области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color w:val="494949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color w:val="494949"/>
          <w:sz w:val="28"/>
          <w:szCs w:val="28"/>
        </w:rPr>
        <w:t>) двигателей, производимых на территории Российской Федерации.</w:t>
      </w:r>
    </w:p>
    <w:p w:rsidR="00A575EC" w:rsidRDefault="00A575EC" w:rsidP="00A575EC">
      <w:pPr>
        <w:pStyle w:val="2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Прогнозируемый объём средств на финансирование программных мероприятий составит  </w:t>
      </w:r>
      <w:r w:rsidR="00EA79F1">
        <w:rPr>
          <w:sz w:val="28"/>
          <w:szCs w:val="28"/>
        </w:rPr>
        <w:t>3518,4</w:t>
      </w:r>
      <w:r w:rsidR="009800CD">
        <w:rPr>
          <w:b/>
          <w:sz w:val="28"/>
          <w:szCs w:val="28"/>
        </w:rPr>
        <w:t xml:space="preserve">  </w:t>
      </w:r>
      <w:r w:rsidR="00B62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руб.</w:t>
      </w:r>
    </w:p>
    <w:p w:rsidR="00A575EC" w:rsidRDefault="00A575EC" w:rsidP="00A575EC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Объёмы финансирования по реализации мероприятий Программы приведены в приложении 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настоящей программы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Управление реализацией Программы и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ходом её исполнения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Координатором реализации Программы является администрация Пинеровского  муниципального образования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A575EC" w:rsidRDefault="00A575EC" w:rsidP="00A575EC">
      <w:pPr>
        <w:pStyle w:val="1"/>
        <w:rPr>
          <w:rFonts w:ascii="Times New Roman" w:hAnsi="Times New Roman"/>
        </w:rPr>
      </w:pPr>
      <w:bookmarkStart w:id="7" w:name="_Toc373223872"/>
      <w:r>
        <w:rPr>
          <w:rFonts w:ascii="Times New Roman" w:hAnsi="Times New Roman"/>
        </w:rPr>
        <w:t xml:space="preserve">                   </w:t>
      </w:r>
      <w:proofErr w:type="gramStart"/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. Оценка эффективности Программы.</w:t>
      </w:r>
      <w:bookmarkEnd w:id="7"/>
      <w:proofErr w:type="gramEnd"/>
    </w:p>
    <w:p w:rsidR="00A575EC" w:rsidRDefault="00A575EC" w:rsidP="00A575EC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Реализация программных мероприятий позволит содержать в удовлетворительном состоянии автомобильные дороги общего пользования местного значения, относящихся  к собственности поселения протяжённостью 67км, повысить безопасность дорожного движения, повысить уровень благоустроенности, усовершенствовать сельский ландшафт.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администрации Пинеровского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                                          В.А. Копытин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EB7942" w:rsidRDefault="00EB7942" w:rsidP="00EB794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EB7942" w:rsidRDefault="00EB7942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99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№ 1</w:t>
      </w:r>
    </w:p>
    <w:p w:rsidR="00A575EC" w:rsidRDefault="00A575EC" w:rsidP="0099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  муниципальной программе</w:t>
      </w:r>
    </w:p>
    <w:p w:rsidR="00A575EC" w:rsidRDefault="0099698D" w:rsidP="0099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«</w:t>
      </w:r>
      <w:r w:rsidR="00A575EC">
        <w:rPr>
          <w:rFonts w:ascii="Times New Roman CYR" w:hAnsi="Times New Roman CYR" w:cs="Times New Roman CYR"/>
          <w:sz w:val="20"/>
          <w:szCs w:val="20"/>
        </w:rPr>
        <w:t>Раз</w:t>
      </w:r>
      <w:r>
        <w:rPr>
          <w:rFonts w:ascii="Times New Roman CYR" w:hAnsi="Times New Roman CYR" w:cs="Times New Roman CYR"/>
          <w:sz w:val="20"/>
          <w:szCs w:val="20"/>
        </w:rPr>
        <w:t xml:space="preserve">витие и совершенствование </w:t>
      </w:r>
      <w:r w:rsidR="00A575EC">
        <w:rPr>
          <w:rFonts w:ascii="Times New Roman CYR" w:hAnsi="Times New Roman CYR" w:cs="Times New Roman CYR"/>
          <w:sz w:val="20"/>
          <w:szCs w:val="20"/>
        </w:rPr>
        <w:t>дорожной деятельности и дорог</w:t>
      </w:r>
    </w:p>
    <w:p w:rsidR="00EB7942" w:rsidRPr="0099698D" w:rsidRDefault="0099698D" w:rsidP="0099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</w:t>
      </w:r>
      <w:r w:rsidR="00A575EC">
        <w:rPr>
          <w:rFonts w:ascii="Times New Roman CYR" w:hAnsi="Times New Roman CYR" w:cs="Times New Roman CYR"/>
          <w:sz w:val="20"/>
          <w:szCs w:val="20"/>
        </w:rPr>
        <w:t>бщего пользования местного</w:t>
      </w:r>
      <w:r>
        <w:rPr>
          <w:rFonts w:ascii="Times New Roman CYR" w:hAnsi="Times New Roman CYR" w:cs="Times New Roman CYR"/>
          <w:sz w:val="20"/>
          <w:szCs w:val="20"/>
        </w:rPr>
        <w:t xml:space="preserve"> значения, расположенных в </w:t>
      </w:r>
      <w:r w:rsidR="00A575EC">
        <w:rPr>
          <w:rFonts w:ascii="Times New Roman CYR" w:hAnsi="Times New Roman CYR" w:cs="Times New Roman CYR"/>
          <w:sz w:val="20"/>
          <w:szCs w:val="20"/>
        </w:rPr>
        <w:t>границах</w:t>
      </w:r>
      <w:r>
        <w:rPr>
          <w:rFonts w:ascii="Times New Roman CYR" w:hAnsi="Times New Roman CYR" w:cs="Times New Roman CYR"/>
          <w:sz w:val="20"/>
          <w:szCs w:val="20"/>
        </w:rPr>
        <w:t xml:space="preserve"> Пинеровского образования за счет </w:t>
      </w:r>
      <w:r w:rsidR="00A575EC">
        <w:rPr>
          <w:rFonts w:ascii="Times New Roman CYR" w:hAnsi="Times New Roman CYR" w:cs="Times New Roman CYR"/>
          <w:sz w:val="20"/>
          <w:szCs w:val="20"/>
        </w:rPr>
        <w:t>средств муниципального дорожного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AD5EDE">
        <w:rPr>
          <w:rFonts w:ascii="Times New Roman CYR" w:hAnsi="Times New Roman CYR" w:cs="Times New Roman CYR"/>
          <w:sz w:val="20"/>
          <w:szCs w:val="20"/>
        </w:rPr>
        <w:t>фонда на 2021</w:t>
      </w:r>
      <w:r w:rsidR="00A575EC">
        <w:rPr>
          <w:rFonts w:ascii="Times New Roman CYR" w:hAnsi="Times New Roman CYR" w:cs="Times New Roman CYR"/>
          <w:sz w:val="20"/>
          <w:szCs w:val="20"/>
        </w:rPr>
        <w:t>год</w:t>
      </w:r>
      <w:r w:rsidR="00A575EC">
        <w:rPr>
          <w:rFonts w:ascii="Times New Roman" w:hAnsi="Times New Roman" w:cs="Times New Roman"/>
          <w:sz w:val="20"/>
          <w:szCs w:val="20"/>
        </w:rPr>
        <w:t>»</w:t>
      </w:r>
    </w:p>
    <w:p w:rsidR="00A575EC" w:rsidRPr="00EB7942" w:rsidRDefault="00EB7942" w:rsidP="00EB7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A575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575EC">
        <w:rPr>
          <w:rFonts w:ascii="Times New Roman CYR" w:hAnsi="Times New Roman CYR" w:cs="Times New Roman CYR"/>
          <w:b/>
          <w:bCs/>
          <w:sz w:val="28"/>
          <w:szCs w:val="28"/>
        </w:rPr>
        <w:t>Мероприятия программы</w:t>
      </w: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584"/>
        <w:gridCol w:w="3766"/>
        <w:gridCol w:w="1305"/>
        <w:gridCol w:w="2355"/>
        <w:gridCol w:w="1635"/>
      </w:tblGrid>
      <w:tr w:rsidR="00A575EC" w:rsidTr="006F4632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A575EC" w:rsidTr="006F4632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99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307,4</w:t>
            </w:r>
          </w:p>
        </w:tc>
      </w:tr>
      <w:tr w:rsidR="00A575EC" w:rsidTr="006F4632">
        <w:trPr>
          <w:trHeight w:val="1379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Pr="0099698D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9969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Расчистка  дорог  от снега  в зимний период, планировка и градирование дорог,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обочин</w:t>
            </w:r>
            <w:r w:rsidR="00EA79F1">
              <w:rPr>
                <w:rFonts w:ascii="Times New Roman" w:hAnsi="Times New Roman" w:cs="Times New Roman"/>
                <w:sz w:val="28"/>
                <w:szCs w:val="28"/>
              </w:rPr>
              <w:t>, посыпка дорог с твердым покрытием песко-соляной смесью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99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575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фонда)</w:t>
            </w:r>
            <w:proofErr w:type="gram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99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307,4</w:t>
            </w:r>
          </w:p>
        </w:tc>
      </w:tr>
      <w:tr w:rsidR="00A575EC" w:rsidTr="006F4632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40F4" w:rsidRDefault="0099698D" w:rsidP="0023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  <w:r w:rsidR="009076B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F463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6220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75EC" w:rsidTr="006F4632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99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дорог с  твердым покрытием 500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99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575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фонда)</w:t>
            </w:r>
            <w:proofErr w:type="gram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0F4" w:rsidRDefault="0099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="009076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75EC" w:rsidTr="00EB7942">
        <w:trPr>
          <w:trHeight w:val="2307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969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98D" w:rsidRDefault="0099698D" w:rsidP="0099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асфальтного покрытия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р.п. Пинеровка 2500 кв.м.</w:t>
            </w:r>
          </w:p>
          <w:p w:rsidR="0099698D" w:rsidRDefault="0099698D" w:rsidP="0099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48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9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фонда)</w:t>
            </w:r>
            <w:proofErr w:type="gram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99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75E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75E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076B4" w:rsidTr="00EB7942">
        <w:trPr>
          <w:trHeight w:val="2307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076B4" w:rsidRPr="009076B4" w:rsidRDefault="0090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076B4" w:rsidRPr="009076B4" w:rsidRDefault="0090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Стройконтроль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076B4" w:rsidRPr="009076B4" w:rsidRDefault="0090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A48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69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076B4" w:rsidRPr="009076B4" w:rsidRDefault="0090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076B4" w:rsidRPr="009076B4" w:rsidRDefault="0090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61,0</w:t>
            </w:r>
          </w:p>
        </w:tc>
      </w:tr>
      <w:tr w:rsidR="00A575EC" w:rsidTr="006F4632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5EC" w:rsidRDefault="00A57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Pr="009076B4" w:rsidRDefault="00907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575EC"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5EC" w:rsidRDefault="00A57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5EC" w:rsidRDefault="00A57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907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9698D">
              <w:rPr>
                <w:rFonts w:ascii="Times New Roman" w:hAnsi="Times New Roman" w:cs="Times New Roman"/>
                <w:b/>
                <w:sz w:val="28"/>
                <w:szCs w:val="28"/>
              </w:rPr>
              <w:t>518,4</w:t>
            </w:r>
          </w:p>
        </w:tc>
      </w:tr>
    </w:tbl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B7942" w:rsidRDefault="00EB7942" w:rsidP="00EB794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5EC" w:rsidRDefault="00A575EC" w:rsidP="00A575EC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объемы финансирования Программы являются прогнозным, исполняются в пределах фактически поступивших средств</w:t>
      </w:r>
    </w:p>
    <w:p w:rsidR="00A575EC" w:rsidRDefault="00A575EC" w:rsidP="00A575E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9800CD">
        <w:rPr>
          <w:rFonts w:ascii="Times New Roman" w:eastAsia="Times New Roman" w:hAnsi="Times New Roman" w:cs="Times New Roman"/>
          <w:sz w:val="28"/>
          <w:szCs w:val="28"/>
        </w:rPr>
        <w:t>альный дорожный фонд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0CD">
        <w:rPr>
          <w:rFonts w:ascii="Times New Roman" w:hAnsi="Times New Roman" w:cs="Times New Roman"/>
          <w:color w:val="494949"/>
          <w:sz w:val="28"/>
          <w:szCs w:val="28"/>
        </w:rPr>
        <w:t>подлежит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корректировке в текущем финансовом году. </w:t>
      </w:r>
    </w:p>
    <w:p w:rsidR="00A575EC" w:rsidRDefault="00A575EC" w:rsidP="00A575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575EC" w:rsidRDefault="00A575EC" w:rsidP="00A575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sz w:val="28"/>
          <w:szCs w:val="28"/>
        </w:rPr>
      </w:pPr>
    </w:p>
    <w:p w:rsidR="00A575EC" w:rsidRDefault="00A575EC" w:rsidP="00A575EC"/>
    <w:p w:rsidR="00D83064" w:rsidRDefault="00D83064"/>
    <w:sectPr w:rsidR="00D83064" w:rsidSect="00EB794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A575EC"/>
    <w:rsid w:val="00017C82"/>
    <w:rsid w:val="000449B4"/>
    <w:rsid w:val="00056DE4"/>
    <w:rsid w:val="000C1CDA"/>
    <w:rsid w:val="00142D1B"/>
    <w:rsid w:val="002340F4"/>
    <w:rsid w:val="002710B7"/>
    <w:rsid w:val="002C5723"/>
    <w:rsid w:val="00484936"/>
    <w:rsid w:val="004A528F"/>
    <w:rsid w:val="005807FE"/>
    <w:rsid w:val="005C2DAB"/>
    <w:rsid w:val="005F05F5"/>
    <w:rsid w:val="0065061A"/>
    <w:rsid w:val="00670E23"/>
    <w:rsid w:val="006C1504"/>
    <w:rsid w:val="006C7F17"/>
    <w:rsid w:val="006F4632"/>
    <w:rsid w:val="00804EA7"/>
    <w:rsid w:val="008B43BD"/>
    <w:rsid w:val="009076B4"/>
    <w:rsid w:val="009800CD"/>
    <w:rsid w:val="0099698D"/>
    <w:rsid w:val="009F32BE"/>
    <w:rsid w:val="009F3E08"/>
    <w:rsid w:val="00A575EC"/>
    <w:rsid w:val="00AD5EDE"/>
    <w:rsid w:val="00B62206"/>
    <w:rsid w:val="00D83064"/>
    <w:rsid w:val="00D94C93"/>
    <w:rsid w:val="00E73043"/>
    <w:rsid w:val="00EA79F1"/>
    <w:rsid w:val="00EB7942"/>
    <w:rsid w:val="00F77C42"/>
    <w:rsid w:val="00FA4816"/>
    <w:rsid w:val="00FC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EC"/>
  </w:style>
  <w:style w:type="paragraph" w:styleId="1">
    <w:name w:val="heading 1"/>
    <w:basedOn w:val="a"/>
    <w:next w:val="a"/>
    <w:link w:val="10"/>
    <w:qFormat/>
    <w:rsid w:val="00A575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5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A575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575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2138</Words>
  <Characters>12187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III. Ресурсное обеспечение Программы.</vt:lpstr>
      <vt:lpstr>V. Оценка эффективности Программы.</vt:lpstr>
    </vt:vector>
  </TitlesOfParts>
  <Company/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30</cp:revision>
  <cp:lastPrinted>2020-12-23T05:45:00Z</cp:lastPrinted>
  <dcterms:created xsi:type="dcterms:W3CDTF">2017-12-07T10:47:00Z</dcterms:created>
  <dcterms:modified xsi:type="dcterms:W3CDTF">2020-12-28T06:33:00Z</dcterms:modified>
</cp:coreProperties>
</file>