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3F" w:rsidRPr="00051BF0" w:rsidRDefault="009E283F" w:rsidP="009E283F">
      <w:pPr>
        <w:pStyle w:val="1"/>
        <w:rPr>
          <w:sz w:val="28"/>
          <w:szCs w:val="28"/>
        </w:rPr>
      </w:pPr>
      <w:r w:rsidRPr="00051BF0">
        <w:rPr>
          <w:sz w:val="28"/>
          <w:szCs w:val="28"/>
        </w:rPr>
        <w:t xml:space="preserve">АДМИНИСТРАЦИЯ </w:t>
      </w:r>
    </w:p>
    <w:p w:rsidR="009E283F" w:rsidRPr="00051BF0" w:rsidRDefault="009E283F" w:rsidP="009E283F">
      <w:pPr>
        <w:pStyle w:val="1"/>
        <w:rPr>
          <w:sz w:val="28"/>
          <w:szCs w:val="28"/>
        </w:rPr>
      </w:pPr>
      <w:r w:rsidRPr="00051BF0">
        <w:rPr>
          <w:sz w:val="28"/>
          <w:szCs w:val="28"/>
        </w:rPr>
        <w:t xml:space="preserve"> СОЦЗЕМЛЕДЕЛЬСКОГО МУНИЦИПАЛЬНОГО ОБРАЗОВАНИЯ БАЛАШОВСКОГО МУНИЦИПАЛЬНОГО РАЙОНА </w:t>
      </w:r>
    </w:p>
    <w:p w:rsidR="009E283F" w:rsidRPr="00051BF0" w:rsidRDefault="009E283F" w:rsidP="009E283F">
      <w:pPr>
        <w:pStyle w:val="1"/>
        <w:rPr>
          <w:sz w:val="28"/>
          <w:szCs w:val="28"/>
        </w:rPr>
      </w:pPr>
      <w:r w:rsidRPr="00051BF0">
        <w:rPr>
          <w:sz w:val="28"/>
          <w:szCs w:val="28"/>
        </w:rPr>
        <w:t>САРАТОВСКОЙ ОБЛАСТИ</w:t>
      </w:r>
    </w:p>
    <w:p w:rsidR="009E283F" w:rsidRPr="00051BF0" w:rsidRDefault="009E283F" w:rsidP="009E283F">
      <w:pPr>
        <w:rPr>
          <w:b/>
          <w:sz w:val="28"/>
          <w:szCs w:val="28"/>
        </w:rPr>
      </w:pPr>
    </w:p>
    <w:p w:rsidR="009E283F" w:rsidRDefault="009E283F" w:rsidP="009E283F">
      <w:pPr>
        <w:pStyle w:val="1"/>
        <w:rPr>
          <w:sz w:val="28"/>
          <w:szCs w:val="28"/>
        </w:rPr>
      </w:pPr>
      <w:r w:rsidRPr="00051BF0">
        <w:rPr>
          <w:sz w:val="28"/>
          <w:szCs w:val="28"/>
        </w:rPr>
        <w:t>ПОСТАНОВЛЕНИЕ</w:t>
      </w:r>
      <w:r w:rsidR="00B40EEE">
        <w:rPr>
          <w:sz w:val="28"/>
          <w:szCs w:val="28"/>
        </w:rPr>
        <w:t xml:space="preserve"> </w:t>
      </w:r>
    </w:p>
    <w:p w:rsidR="009E283F" w:rsidRPr="005B7247" w:rsidRDefault="009E283F" w:rsidP="009E283F"/>
    <w:p w:rsidR="009E283F" w:rsidRPr="005B7247" w:rsidRDefault="009E283F" w:rsidP="009E283F"/>
    <w:p w:rsidR="009E283F" w:rsidRPr="00506387" w:rsidRDefault="00B40EEE" w:rsidP="009E28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08.02.2021 г №  </w:t>
      </w:r>
      <w:r w:rsidR="0006231E">
        <w:rPr>
          <w:b/>
          <w:sz w:val="28"/>
          <w:szCs w:val="28"/>
        </w:rPr>
        <w:t>1/1-п</w:t>
      </w:r>
      <w:r w:rsidR="009E283F">
        <w:rPr>
          <w:b/>
          <w:sz w:val="28"/>
          <w:szCs w:val="28"/>
        </w:rPr>
        <w:t xml:space="preserve">                                         п. Соцземледельский </w:t>
      </w:r>
    </w:p>
    <w:p w:rsidR="009E283F" w:rsidRDefault="009E283F" w:rsidP="009E283F"/>
    <w:p w:rsidR="009E283F" w:rsidRDefault="009E283F" w:rsidP="009E283F"/>
    <w:p w:rsidR="009E283F" w:rsidRDefault="009E283F" w:rsidP="009E283F">
      <w:pPr>
        <w:pStyle w:val="HTML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</w:t>
      </w:r>
      <w:r w:rsidR="0048484F">
        <w:rPr>
          <w:rFonts w:ascii="Times New Roman" w:hAnsi="Times New Roman"/>
          <w:b/>
          <w:sz w:val="28"/>
          <w:szCs w:val="28"/>
        </w:rPr>
        <w:t>ии изменений в постановление №39-п от 25.12</w:t>
      </w:r>
      <w:r>
        <w:rPr>
          <w:rFonts w:ascii="Times New Roman" w:hAnsi="Times New Roman"/>
          <w:b/>
          <w:sz w:val="28"/>
          <w:szCs w:val="28"/>
        </w:rPr>
        <w:t>.2018 г «</w:t>
      </w:r>
    </w:p>
    <w:p w:rsidR="009E283F" w:rsidRDefault="009E283F" w:rsidP="009E283F">
      <w:pPr>
        <w:pStyle w:val="HTML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 w:rsidR="0048484F">
        <w:rPr>
          <w:rFonts w:ascii="Times New Roman" w:hAnsi="Times New Roman"/>
          <w:b/>
          <w:sz w:val="28"/>
          <w:szCs w:val="28"/>
        </w:rPr>
        <w:t xml:space="preserve"> осуществления </w:t>
      </w:r>
    </w:p>
    <w:p w:rsidR="009E283F" w:rsidRDefault="0048484F" w:rsidP="009E283F">
      <w:pPr>
        <w:pStyle w:val="HTML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функции по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соблюдением  Правил благоустройства  территории Соцземледельского муниципального образования  Балашовского муниципального района Саратовской области»</w:t>
      </w:r>
      <w:r w:rsidR="009E283F">
        <w:rPr>
          <w:rFonts w:ascii="Times New Roman" w:hAnsi="Times New Roman"/>
          <w:b/>
          <w:sz w:val="28"/>
          <w:szCs w:val="28"/>
        </w:rPr>
        <w:t xml:space="preserve"> </w:t>
      </w:r>
    </w:p>
    <w:p w:rsidR="009E283F" w:rsidRPr="005B7247" w:rsidRDefault="009E283F" w:rsidP="009E283F">
      <w:pPr>
        <w:pStyle w:val="HTML"/>
        <w:ind w:left="0"/>
        <w:rPr>
          <w:rFonts w:ascii="Times New Roman" w:hAnsi="Times New Roman"/>
          <w:b/>
          <w:sz w:val="28"/>
          <w:szCs w:val="28"/>
        </w:rPr>
      </w:pPr>
    </w:p>
    <w:p w:rsidR="009E283F" w:rsidRDefault="009E283F" w:rsidP="009E283F">
      <w:pPr>
        <w:pStyle w:val="HTML"/>
        <w:ind w:left="0"/>
        <w:rPr>
          <w:rFonts w:ascii="Times New Roman" w:hAnsi="Times New Roman"/>
          <w:b/>
          <w:sz w:val="28"/>
          <w:szCs w:val="28"/>
        </w:rPr>
      </w:pPr>
    </w:p>
    <w:p w:rsidR="009E283F" w:rsidRDefault="009E283F" w:rsidP="009E283F">
      <w:pPr>
        <w:pStyle w:val="a3"/>
        <w:jc w:val="both"/>
        <w:rPr>
          <w:rFonts w:eastAsia="Arial"/>
          <w:sz w:val="28"/>
          <w:szCs w:val="28"/>
        </w:rPr>
      </w:pPr>
      <w:r w:rsidRPr="00133AE4">
        <w:rPr>
          <w:bCs/>
          <w:color w:val="000000"/>
          <w:spacing w:val="-16"/>
          <w:sz w:val="26"/>
          <w:szCs w:val="26"/>
        </w:rPr>
        <w:tab/>
      </w:r>
      <w:r>
        <w:rPr>
          <w:rFonts w:eastAsia="Arial"/>
          <w:sz w:val="28"/>
          <w:szCs w:val="28"/>
        </w:rPr>
        <w:t xml:space="preserve">    На основании Федерального закона от 30.12.2020 г № 509-ФЗ « О внесении изменений в отдельные законодательные акты Российской Федерации» в том числе « Об организации предоставления государственных и муниципальных услуг»</w:t>
      </w:r>
      <w:proofErr w:type="gramStart"/>
      <w:r>
        <w:rPr>
          <w:rFonts w:eastAsia="Arial"/>
          <w:sz w:val="28"/>
          <w:szCs w:val="28"/>
        </w:rPr>
        <w:t xml:space="preserve"> </w:t>
      </w:r>
      <w:r w:rsidRPr="005B7247">
        <w:rPr>
          <w:rFonts w:eastAsia="Arial"/>
          <w:sz w:val="28"/>
          <w:szCs w:val="28"/>
        </w:rPr>
        <w:t>,</w:t>
      </w:r>
      <w:proofErr w:type="gramEnd"/>
      <w:r>
        <w:rPr>
          <w:rFonts w:eastAsia="Arial"/>
          <w:sz w:val="28"/>
          <w:szCs w:val="28"/>
        </w:rPr>
        <w:t xml:space="preserve">в соответствии с </w:t>
      </w:r>
      <w:r w:rsidRPr="005B7247">
        <w:rPr>
          <w:rFonts w:eastAsia="Arial"/>
          <w:sz w:val="28"/>
          <w:szCs w:val="28"/>
        </w:rPr>
        <w:t xml:space="preserve"> Федеральным законом от 06.10.2003 N 131-ФЗ "Об общих принципах организации местного самоуправления в Российской Федерации", </w:t>
      </w:r>
      <w:r w:rsidRPr="005B7247">
        <w:rPr>
          <w:bCs/>
          <w:kern w:val="36"/>
          <w:sz w:val="28"/>
          <w:szCs w:val="28"/>
          <w:lang w:eastAsia="ru-RU"/>
        </w:rPr>
        <w:t>руководствуясь</w:t>
      </w:r>
      <w:r w:rsidRPr="005B7247">
        <w:rPr>
          <w:rFonts w:eastAsia="Arial"/>
          <w:spacing w:val="7"/>
          <w:sz w:val="28"/>
          <w:szCs w:val="28"/>
        </w:rPr>
        <w:t xml:space="preserve"> </w:t>
      </w:r>
      <w:r w:rsidRPr="005B7247">
        <w:rPr>
          <w:rFonts w:eastAsia="Arial"/>
          <w:sz w:val="28"/>
          <w:szCs w:val="28"/>
        </w:rPr>
        <w:t xml:space="preserve">Уставом Соцземледельского муниципального образования , </w:t>
      </w:r>
      <w:r w:rsidRPr="005B7247">
        <w:rPr>
          <w:rFonts w:eastAsia="Arial"/>
          <w:spacing w:val="-4"/>
          <w:sz w:val="28"/>
          <w:szCs w:val="28"/>
        </w:rPr>
        <w:t xml:space="preserve">администрация Соцземледельского </w:t>
      </w:r>
      <w:r w:rsidRPr="005B7247">
        <w:rPr>
          <w:rFonts w:eastAsia="Arial"/>
          <w:sz w:val="28"/>
          <w:szCs w:val="28"/>
        </w:rPr>
        <w:t>муниципального образования</w:t>
      </w:r>
    </w:p>
    <w:p w:rsidR="009E283F" w:rsidRPr="005B7247" w:rsidRDefault="009E283F" w:rsidP="009E283F">
      <w:pPr>
        <w:pStyle w:val="a3"/>
        <w:jc w:val="both"/>
        <w:rPr>
          <w:rFonts w:eastAsia="Arial"/>
          <w:spacing w:val="-4"/>
          <w:sz w:val="28"/>
          <w:szCs w:val="28"/>
        </w:rPr>
      </w:pPr>
    </w:p>
    <w:p w:rsidR="009E283F" w:rsidRPr="005B7247" w:rsidRDefault="009E283F" w:rsidP="009E283F">
      <w:pPr>
        <w:pStyle w:val="a3"/>
        <w:jc w:val="center"/>
        <w:rPr>
          <w:sz w:val="28"/>
          <w:szCs w:val="28"/>
        </w:rPr>
      </w:pPr>
      <w:r w:rsidRPr="005B7247">
        <w:rPr>
          <w:sz w:val="28"/>
          <w:szCs w:val="28"/>
        </w:rPr>
        <w:t>ПОСТАНОВЛЯЕТ:</w:t>
      </w:r>
    </w:p>
    <w:p w:rsidR="009E283F" w:rsidRPr="005B7247" w:rsidRDefault="009E283F" w:rsidP="009E283F">
      <w:pPr>
        <w:pStyle w:val="a3"/>
        <w:jc w:val="center"/>
        <w:rPr>
          <w:sz w:val="28"/>
          <w:szCs w:val="28"/>
        </w:rPr>
      </w:pPr>
    </w:p>
    <w:p w:rsidR="009E283F" w:rsidRDefault="009E283F" w:rsidP="0048484F">
      <w:pPr>
        <w:pStyle w:val="HTML"/>
        <w:ind w:left="0"/>
        <w:rPr>
          <w:bCs/>
          <w:color w:val="000000"/>
          <w:sz w:val="28"/>
          <w:szCs w:val="28"/>
        </w:rPr>
      </w:pPr>
      <w:r w:rsidRPr="0048484F">
        <w:rPr>
          <w:rFonts w:ascii="Times New Roman" w:hAnsi="Times New Roman"/>
          <w:bCs/>
          <w:color w:val="000000"/>
          <w:sz w:val="28"/>
          <w:szCs w:val="28"/>
        </w:rPr>
        <w:t>Внест</w:t>
      </w:r>
      <w:r w:rsidR="0048484F" w:rsidRPr="0048484F">
        <w:rPr>
          <w:rFonts w:ascii="Times New Roman" w:hAnsi="Times New Roman"/>
          <w:bCs/>
          <w:color w:val="000000"/>
          <w:sz w:val="28"/>
          <w:szCs w:val="28"/>
        </w:rPr>
        <w:t>и  изменения в постановление № 39</w:t>
      </w:r>
      <w:r w:rsidRPr="0048484F">
        <w:rPr>
          <w:rFonts w:ascii="Times New Roman" w:hAnsi="Times New Roman"/>
          <w:bCs/>
          <w:color w:val="000000"/>
          <w:sz w:val="28"/>
          <w:szCs w:val="28"/>
        </w:rPr>
        <w:t>-п</w:t>
      </w:r>
      <w:r w:rsidR="0048484F" w:rsidRPr="0048484F">
        <w:rPr>
          <w:rFonts w:ascii="Times New Roman" w:hAnsi="Times New Roman"/>
          <w:bCs/>
          <w:color w:val="000000"/>
          <w:sz w:val="28"/>
          <w:szCs w:val="28"/>
        </w:rPr>
        <w:t xml:space="preserve"> от 25.12</w:t>
      </w:r>
      <w:r w:rsidRPr="0048484F">
        <w:rPr>
          <w:rFonts w:ascii="Times New Roman" w:hAnsi="Times New Roman"/>
          <w:bCs/>
          <w:color w:val="000000"/>
          <w:sz w:val="28"/>
          <w:szCs w:val="28"/>
        </w:rPr>
        <w:t>.2018г.</w:t>
      </w:r>
      <w:r w:rsidR="0048484F" w:rsidRPr="0048484F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осуществления </w:t>
      </w:r>
      <w:r w:rsidR="0048484F">
        <w:rPr>
          <w:rFonts w:ascii="Times New Roman" w:hAnsi="Times New Roman"/>
          <w:sz w:val="28"/>
          <w:szCs w:val="28"/>
        </w:rPr>
        <w:t xml:space="preserve"> </w:t>
      </w:r>
      <w:r w:rsidR="0048484F" w:rsidRPr="0048484F">
        <w:rPr>
          <w:rFonts w:ascii="Times New Roman" w:hAnsi="Times New Roman"/>
          <w:sz w:val="28"/>
          <w:szCs w:val="28"/>
        </w:rPr>
        <w:t xml:space="preserve">муниципальной функции по </w:t>
      </w:r>
      <w:proofErr w:type="gramStart"/>
      <w:r w:rsidR="0048484F" w:rsidRPr="0048484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48484F" w:rsidRPr="0048484F">
        <w:rPr>
          <w:rFonts w:ascii="Times New Roman" w:hAnsi="Times New Roman"/>
          <w:sz w:val="28"/>
          <w:szCs w:val="28"/>
        </w:rPr>
        <w:t xml:space="preserve">  соблюдением  Правил благоустройства  территории Соцземледельского муниципального образования  Балашовского муниципального района Саратовской области</w:t>
      </w:r>
      <w:r w:rsidR="0048484F" w:rsidRPr="00B26950">
        <w:rPr>
          <w:rFonts w:ascii="Times New Roman" w:hAnsi="Times New Roman"/>
          <w:sz w:val="28"/>
          <w:szCs w:val="28"/>
        </w:rPr>
        <w:t>»</w:t>
      </w:r>
      <w:proofErr w:type="gramStart"/>
      <w:r w:rsidR="0048484F" w:rsidRPr="00B26950">
        <w:rPr>
          <w:rFonts w:ascii="Times New Roman" w:hAnsi="Times New Roman"/>
          <w:sz w:val="28"/>
          <w:szCs w:val="28"/>
        </w:rPr>
        <w:t xml:space="preserve"> </w:t>
      </w:r>
      <w:r w:rsidRPr="00B26950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Pr="009E283F">
        <w:rPr>
          <w:bCs/>
          <w:color w:val="000000"/>
          <w:sz w:val="28"/>
          <w:szCs w:val="28"/>
        </w:rPr>
        <w:t xml:space="preserve"> </w:t>
      </w:r>
      <w:r w:rsidRPr="0048484F">
        <w:rPr>
          <w:rFonts w:ascii="Times New Roman" w:hAnsi="Times New Roman"/>
          <w:bCs/>
          <w:color w:val="000000"/>
          <w:sz w:val="28"/>
          <w:szCs w:val="28"/>
        </w:rPr>
        <w:t>а именно</w:t>
      </w:r>
      <w:r w:rsidRPr="009E283F">
        <w:rPr>
          <w:bCs/>
          <w:color w:val="000000"/>
          <w:sz w:val="28"/>
          <w:szCs w:val="28"/>
        </w:rPr>
        <w:t>:</w:t>
      </w:r>
    </w:p>
    <w:p w:rsidR="006D2CCF" w:rsidRDefault="00043F80" w:rsidP="00043F80">
      <w:pPr>
        <w:pStyle w:val="a4"/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F22E0">
        <w:rPr>
          <w:bCs/>
          <w:color w:val="000000"/>
          <w:sz w:val="28"/>
          <w:szCs w:val="28"/>
        </w:rPr>
        <w:t xml:space="preserve"> </w:t>
      </w:r>
      <w:r w:rsidR="00B26950">
        <w:rPr>
          <w:bCs/>
          <w:color w:val="000000"/>
          <w:sz w:val="28"/>
          <w:szCs w:val="28"/>
        </w:rPr>
        <w:t>Пункт</w:t>
      </w:r>
      <w:r w:rsidR="006D2CCF">
        <w:rPr>
          <w:bCs/>
          <w:color w:val="000000"/>
          <w:sz w:val="28"/>
          <w:szCs w:val="28"/>
        </w:rPr>
        <w:t xml:space="preserve"> 1.</w:t>
      </w:r>
      <w:r w:rsidR="00B26950">
        <w:rPr>
          <w:bCs/>
          <w:color w:val="000000"/>
          <w:sz w:val="28"/>
          <w:szCs w:val="28"/>
        </w:rPr>
        <w:t xml:space="preserve">10. Раздела « Общие положения» Постановления </w:t>
      </w:r>
      <w:r w:rsidR="006D2CCF">
        <w:rPr>
          <w:bCs/>
          <w:color w:val="000000"/>
          <w:sz w:val="28"/>
          <w:szCs w:val="28"/>
        </w:rPr>
        <w:t xml:space="preserve"> </w:t>
      </w:r>
      <w:r w:rsidR="00B26950">
        <w:rPr>
          <w:bCs/>
          <w:color w:val="000000"/>
          <w:sz w:val="28"/>
          <w:szCs w:val="28"/>
        </w:rPr>
        <w:t>№39-п от 25.12.2018 года</w:t>
      </w:r>
      <w:proofErr w:type="gramStart"/>
      <w:r w:rsidR="00B26950">
        <w:rPr>
          <w:bCs/>
          <w:color w:val="000000"/>
          <w:sz w:val="28"/>
          <w:szCs w:val="28"/>
        </w:rPr>
        <w:t xml:space="preserve"> ,</w:t>
      </w:r>
      <w:proofErr w:type="gramEnd"/>
      <w:r w:rsidR="006D2CCF">
        <w:rPr>
          <w:bCs/>
          <w:color w:val="000000"/>
          <w:sz w:val="28"/>
          <w:szCs w:val="28"/>
        </w:rPr>
        <w:t xml:space="preserve">дополнить  </w:t>
      </w:r>
      <w:r w:rsidR="00BF22E0">
        <w:rPr>
          <w:bCs/>
          <w:color w:val="000000"/>
          <w:sz w:val="28"/>
          <w:szCs w:val="28"/>
        </w:rPr>
        <w:t>следующим  содержанием</w:t>
      </w:r>
      <w:r w:rsidR="006D2CCF">
        <w:rPr>
          <w:bCs/>
          <w:color w:val="000000"/>
          <w:sz w:val="28"/>
          <w:szCs w:val="28"/>
        </w:rPr>
        <w:t>:</w:t>
      </w:r>
    </w:p>
    <w:p w:rsidR="006D2CCF" w:rsidRPr="00BF22E0" w:rsidRDefault="006D2CCF" w:rsidP="006D2CCF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2E0">
        <w:rPr>
          <w:bCs/>
          <w:color w:val="000000" w:themeColor="text1"/>
          <w:sz w:val="28"/>
          <w:szCs w:val="28"/>
        </w:rPr>
        <w:t>«1</w:t>
      </w:r>
      <w:r w:rsidR="00BF22E0">
        <w:rPr>
          <w:bCs/>
          <w:color w:val="000000" w:themeColor="text1"/>
          <w:sz w:val="28"/>
          <w:szCs w:val="28"/>
        </w:rPr>
        <w:t xml:space="preserve">) </w:t>
      </w:r>
      <w:r w:rsidRPr="00BF22E0">
        <w:rPr>
          <w:color w:val="000000" w:themeColor="text1"/>
          <w:sz w:val="28"/>
          <w:szCs w:val="28"/>
        </w:rPr>
        <w:t>При </w:t>
      </w:r>
      <w:hyperlink r:id="rId5" w:anchor="block_206" w:history="1">
        <w:r w:rsidRPr="00BF22E0">
          <w:rPr>
            <w:rStyle w:val="a5"/>
            <w:color w:val="000000" w:themeColor="text1"/>
            <w:sz w:val="28"/>
            <w:szCs w:val="28"/>
            <w:u w:val="none"/>
          </w:rPr>
          <w:t>предоставлении государственных и муниципальных услуг в электронной форме</w:t>
        </w:r>
      </w:hyperlink>
      <w:r w:rsidRPr="00BF22E0">
        <w:rPr>
          <w:color w:val="000000" w:themeColor="text1"/>
          <w:sz w:val="28"/>
          <w:szCs w:val="28"/>
        </w:rPr>
        <w:t> могут осуществляться:</w:t>
      </w:r>
    </w:p>
    <w:p w:rsidR="006D2CCF" w:rsidRPr="00BF22E0" w:rsidRDefault="006D2CCF" w:rsidP="006D2CCF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2E0">
        <w:rPr>
          <w:color w:val="000000" w:themeColor="text1"/>
          <w:sz w:val="28"/>
          <w:szCs w:val="28"/>
        </w:rPr>
        <w:t>1) предоставление в установленном порядке информации </w:t>
      </w:r>
      <w:hyperlink r:id="rId6" w:anchor="block_2003" w:history="1">
        <w:r w:rsidRPr="00BF22E0">
          <w:rPr>
            <w:rStyle w:val="a5"/>
            <w:color w:val="000000" w:themeColor="text1"/>
            <w:sz w:val="28"/>
            <w:szCs w:val="28"/>
            <w:u w:val="none"/>
          </w:rPr>
          <w:t>заявителям</w:t>
        </w:r>
      </w:hyperlink>
      <w:r w:rsidRPr="00BF22E0">
        <w:rPr>
          <w:color w:val="000000" w:themeColor="text1"/>
          <w:sz w:val="28"/>
          <w:szCs w:val="28"/>
        </w:rPr>
        <w:t> и обеспечение доступа заявителей к сведениям о государственных и муниципальных услугах</w:t>
      </w:r>
    </w:p>
    <w:p w:rsidR="00043F80" w:rsidRDefault="00BF22E0" w:rsidP="00BF22E0">
      <w:pPr>
        <w:pStyle w:val="a4"/>
        <w:shd w:val="clear" w:color="auto" w:fill="FFFFFF"/>
        <w:ind w:left="0" w:right="-18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bCs/>
          <w:color w:val="000000" w:themeColor="text1"/>
          <w:sz w:val="28"/>
          <w:szCs w:val="28"/>
        </w:rPr>
        <w:t>2) П</w:t>
      </w:r>
      <w:r w:rsidRPr="00BF22E0">
        <w:rPr>
          <w:color w:val="000000" w:themeColor="text1"/>
          <w:sz w:val="28"/>
          <w:szCs w:val="28"/>
          <w:shd w:val="clear" w:color="auto" w:fill="FFFFFF"/>
        </w:rPr>
        <w:t xml:space="preserve">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</w:t>
      </w:r>
      <w:r w:rsidRPr="00BF22E0">
        <w:rPr>
          <w:color w:val="000000" w:themeColor="text1"/>
          <w:sz w:val="28"/>
          <w:szCs w:val="28"/>
          <w:shd w:val="clear" w:color="auto" w:fill="FFFFFF"/>
        </w:rPr>
        <w:lastRenderedPageBreak/>
        <w:t>электронные образы которых ранее были заверены в соответствии с </w:t>
      </w:r>
      <w:hyperlink r:id="rId7" w:anchor="block_16172" w:history="1">
        <w:r w:rsidRPr="00BF22E0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BF22E0">
        <w:rPr>
          <w:color w:val="000000" w:themeColor="text1"/>
          <w:sz w:val="28"/>
          <w:szCs w:val="28"/>
          <w:shd w:val="clear" w:color="auto" w:fill="FFFFFF"/>
        </w:rPr>
        <w:t xml:space="preserve">  Федерального закона </w:t>
      </w:r>
      <w:r w:rsidRPr="00BF22E0">
        <w:rPr>
          <w:color w:val="000000" w:themeColor="text1"/>
          <w:sz w:val="28"/>
          <w:szCs w:val="28"/>
          <w:shd w:val="clear" w:color="auto" w:fill="F0E9D3"/>
        </w:rPr>
        <w:t>от 30 декабря 2020 г. N 509-ФЗ</w:t>
      </w:r>
      <w:r>
        <w:rPr>
          <w:color w:val="000000" w:themeColor="text1"/>
          <w:sz w:val="28"/>
          <w:szCs w:val="28"/>
          <w:shd w:val="clear" w:color="auto" w:fill="FFFFFF"/>
        </w:rPr>
        <w:t>, и прием таких запросов</w:t>
      </w:r>
      <w:r w:rsidRPr="00BF22E0">
        <w:rPr>
          <w:color w:val="000000" w:themeColor="text1"/>
          <w:sz w:val="28"/>
          <w:szCs w:val="28"/>
          <w:shd w:val="clear" w:color="auto" w:fill="FFFFFF"/>
        </w:rPr>
        <w:t xml:space="preserve"> о предоставлении государственной или муниципальной услуги и</w:t>
      </w:r>
      <w:proofErr w:type="gramEnd"/>
      <w:r w:rsidRPr="00BF22E0">
        <w:rPr>
          <w:color w:val="000000" w:themeColor="text1"/>
          <w:sz w:val="28"/>
          <w:szCs w:val="28"/>
          <w:shd w:val="clear" w:color="auto" w:fill="FFFFFF"/>
        </w:rPr>
        <w:t xml:space="preserve">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 </w:t>
      </w:r>
      <w:hyperlink r:id="rId8" w:anchor="block_207" w:history="1">
        <w:r w:rsidRPr="00BF22E0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портала государственных и муниципальных услуг</w:t>
        </w:r>
      </w:hyperlink>
      <w:r w:rsidRPr="00BF22E0">
        <w:rPr>
          <w:color w:val="000000" w:themeColor="text1"/>
          <w:sz w:val="28"/>
          <w:szCs w:val="28"/>
          <w:shd w:val="clear" w:color="auto" w:fill="FFFFFF"/>
        </w:rPr>
        <w:t> и (или) региональных порталов государственных и муниципальных услуг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F22E0" w:rsidRDefault="00BF22E0" w:rsidP="00BF22E0">
      <w:pPr>
        <w:pStyle w:val="a4"/>
        <w:shd w:val="clear" w:color="auto" w:fill="FFFFFF"/>
        <w:ind w:left="0" w:right="-1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F22E0" w:rsidRDefault="00BF22E0" w:rsidP="00BF22E0">
      <w:pPr>
        <w:shd w:val="clear" w:color="auto" w:fill="FFFFFF"/>
        <w:ind w:left="710" w:right="-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BF22E0" w:rsidRDefault="00BF22E0" w:rsidP="00BF22E0">
      <w:pPr>
        <w:shd w:val="clear" w:color="auto" w:fill="FFFFFF"/>
        <w:ind w:left="710" w:right="-180"/>
        <w:jc w:val="both"/>
        <w:rPr>
          <w:bCs/>
          <w:color w:val="000000"/>
          <w:sz w:val="28"/>
          <w:szCs w:val="28"/>
        </w:rPr>
      </w:pPr>
    </w:p>
    <w:p w:rsidR="00BF22E0" w:rsidRDefault="00BF22E0" w:rsidP="00BF22E0">
      <w:pPr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BF22E0" w:rsidRDefault="00BF22E0" w:rsidP="00BF22E0">
      <w:pPr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</w:p>
    <w:p w:rsidR="00BF22E0" w:rsidRPr="006469C8" w:rsidRDefault="00BF22E0" w:rsidP="00BF22E0">
      <w:pPr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BF22E0" w:rsidRDefault="00BF22E0" w:rsidP="00BF22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</w:p>
    <w:p w:rsidR="00BF22E0" w:rsidRDefault="00BF22E0" w:rsidP="00BF22E0">
      <w:pPr>
        <w:autoSpaceDE w:val="0"/>
        <w:autoSpaceDN w:val="0"/>
        <w:adjustRightInd w:val="0"/>
        <w:jc w:val="both"/>
        <w:rPr>
          <w:szCs w:val="22"/>
          <w:highlight w:val="yellow"/>
        </w:rPr>
      </w:pPr>
      <w:r w:rsidRPr="00C41311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                          О.В. Костикова </w:t>
      </w:r>
    </w:p>
    <w:p w:rsidR="00BF22E0" w:rsidRDefault="00BF22E0" w:rsidP="00BF22E0"/>
    <w:p w:rsidR="00BF22E0" w:rsidRPr="00BF22E0" w:rsidRDefault="00BF22E0" w:rsidP="00BF22E0">
      <w:pPr>
        <w:pStyle w:val="a4"/>
        <w:shd w:val="clear" w:color="auto" w:fill="FFFFFF"/>
        <w:ind w:left="0" w:right="-180"/>
        <w:jc w:val="both"/>
        <w:rPr>
          <w:bCs/>
          <w:color w:val="000000" w:themeColor="text1"/>
          <w:sz w:val="28"/>
          <w:szCs w:val="28"/>
        </w:rPr>
      </w:pPr>
    </w:p>
    <w:p w:rsidR="009E283F" w:rsidRPr="009E283F" w:rsidRDefault="009E283F" w:rsidP="009E283F">
      <w:pPr>
        <w:shd w:val="clear" w:color="auto" w:fill="FFFFFF"/>
        <w:ind w:left="360" w:right="-180"/>
        <w:jc w:val="both"/>
        <w:rPr>
          <w:bCs/>
          <w:color w:val="000000"/>
          <w:sz w:val="28"/>
          <w:szCs w:val="28"/>
        </w:rPr>
      </w:pPr>
    </w:p>
    <w:p w:rsidR="00A978F7" w:rsidRDefault="00A978F7"/>
    <w:sectPr w:rsidR="00A978F7" w:rsidSect="00A9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0E4D"/>
    <w:multiLevelType w:val="hybridMultilevel"/>
    <w:tmpl w:val="4AD2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3F"/>
    <w:rsid w:val="00043F80"/>
    <w:rsid w:val="0006231E"/>
    <w:rsid w:val="003F0612"/>
    <w:rsid w:val="0048484F"/>
    <w:rsid w:val="006706C3"/>
    <w:rsid w:val="006D2CCF"/>
    <w:rsid w:val="009E283F"/>
    <w:rsid w:val="00A978F7"/>
    <w:rsid w:val="00B26950"/>
    <w:rsid w:val="00B40EEE"/>
    <w:rsid w:val="00BF22E0"/>
    <w:rsid w:val="00DA71A2"/>
    <w:rsid w:val="00E4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83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8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E2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83F"/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uiPriority w:val="1"/>
    <w:qFormat/>
    <w:rsid w:val="009E28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E283F"/>
    <w:pPr>
      <w:ind w:left="720"/>
      <w:contextualSpacing/>
    </w:pPr>
  </w:style>
  <w:style w:type="paragraph" w:customStyle="1" w:styleId="s1">
    <w:name w:val="s_1"/>
    <w:basedOn w:val="a"/>
    <w:rsid w:val="006D2CC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D2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515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77515/7a58987b486424ad79b62aa427dab1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741609f9002bd54a24e5c49cb5af953b/" TargetMode="External"/><Relationship Id="rId5" Type="http://schemas.openxmlformats.org/officeDocument/2006/relationships/hyperlink" Target="https://base.garant.ru/12177515/741609f9002bd54a24e5c49cb5af953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2021-04-12T05:19:00Z</cp:lastPrinted>
  <dcterms:created xsi:type="dcterms:W3CDTF">2021-02-08T04:46:00Z</dcterms:created>
  <dcterms:modified xsi:type="dcterms:W3CDTF">2021-04-12T07:34:00Z</dcterms:modified>
</cp:coreProperties>
</file>