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6966A0" w:rsidRDefault="00737E4D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27.12</w:t>
      </w:r>
      <w:r w:rsidR="006966A0">
        <w:rPr>
          <w:b/>
          <w:bCs/>
          <w:sz w:val="28"/>
          <w:szCs w:val="28"/>
        </w:rPr>
        <w:t xml:space="preserve">.2021 года  № </w:t>
      </w:r>
      <w:r>
        <w:rPr>
          <w:b/>
          <w:bCs/>
          <w:sz w:val="28"/>
          <w:szCs w:val="28"/>
        </w:rPr>
        <w:t>9-1</w:t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b/>
          <w:bCs/>
          <w:sz w:val="28"/>
          <w:szCs w:val="28"/>
        </w:rPr>
        <w:t xml:space="preserve">п. Соцземледельский </w:t>
      </w:r>
    </w:p>
    <w:p w:rsidR="006966A0" w:rsidRDefault="006966A0" w:rsidP="006966A0">
      <w:pPr>
        <w:rPr>
          <w:rFonts w:ascii="Mangal" w:hAnsi="Mangal" w:cs="Mangal"/>
          <w:b/>
          <w:bCs/>
          <w:sz w:val="22"/>
          <w:szCs w:val="22"/>
        </w:rPr>
      </w:pP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3D062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 и в 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района Саратовской области на 2021 год.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6966A0" w:rsidRDefault="006966A0" w:rsidP="006966A0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9017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717"/>
      </w:tblGrid>
      <w:tr w:rsidR="008E56C8" w:rsidTr="003217B0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8E56C8" w:rsidTr="003217B0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</w:tr>
      <w:tr w:rsidR="008E56C8" w:rsidTr="003217B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8E56C8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3217B0" w:rsidTr="003217B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3217B0" w:rsidTr="003217B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3217B0" w:rsidTr="003217B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3217B0" w:rsidTr="003217B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  <w:rPr>
                <w:szCs w:val="18"/>
              </w:rPr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3217B0" w:rsidTr="003217B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3217B0" w:rsidTr="003217B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3217B0" w:rsidTr="003217B0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217B0" w:rsidRDefault="003217B0" w:rsidP="009A7F54">
            <w:pPr>
              <w:jc w:val="center"/>
            </w:pPr>
          </w:p>
        </w:tc>
        <w:tc>
          <w:tcPr>
            <w:tcW w:w="7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3217B0" w:rsidRDefault="003217B0" w:rsidP="009A7F54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8E56C8" w:rsidRDefault="008E56C8" w:rsidP="008E56C8"/>
    <w:p w:rsidR="008E56C8" w:rsidRDefault="008E56C8" w:rsidP="008E56C8"/>
    <w:p w:rsidR="008E56C8" w:rsidRDefault="008E56C8" w:rsidP="008E56C8"/>
    <w:p w:rsidR="008E56C8" w:rsidRDefault="008E56C8" w:rsidP="008E56C8"/>
    <w:p w:rsidR="008E56C8" w:rsidRDefault="008E56C8" w:rsidP="008E56C8">
      <w:pPr>
        <w:pStyle w:val="1"/>
        <w:ind w:left="5670"/>
      </w:pPr>
    </w:p>
    <w:p w:rsidR="008E56C8" w:rsidRDefault="008E56C8" w:rsidP="008E56C8">
      <w:pPr>
        <w:pStyle w:val="1"/>
        <w:ind w:left="5670"/>
      </w:pPr>
    </w:p>
    <w:p w:rsidR="007322DA" w:rsidRDefault="007322DA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Приложение № 5 </w:t>
      </w: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tbl>
      <w:tblPr>
        <w:tblW w:w="8805" w:type="dxa"/>
        <w:tblCellMar>
          <w:left w:w="0" w:type="dxa"/>
          <w:right w:w="0" w:type="dxa"/>
        </w:tblCellMar>
        <w:tblLook w:val="04A0"/>
      </w:tblPr>
      <w:tblGrid>
        <w:gridCol w:w="3960"/>
        <w:gridCol w:w="620"/>
        <w:gridCol w:w="740"/>
        <w:gridCol w:w="1360"/>
        <w:gridCol w:w="940"/>
        <w:gridCol w:w="1185"/>
      </w:tblGrid>
      <w:tr w:rsidR="009D6D78" w:rsidTr="009D6D78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9D6D78" w:rsidTr="009D6D78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78" w:rsidRDefault="009D6D78" w:rsidP="00C37D45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78" w:rsidRDefault="009D6D78" w:rsidP="00C37D45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78" w:rsidRDefault="009D6D78" w:rsidP="00C37D45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78" w:rsidRDefault="009D6D78" w:rsidP="00C37D45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78" w:rsidRDefault="009D6D78" w:rsidP="00C37D45">
            <w:pPr>
              <w:rPr>
                <w:b/>
                <w:bCs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78" w:rsidRDefault="009D6D78" w:rsidP="00C37D45">
            <w:pPr>
              <w:rPr>
                <w:b/>
                <w:bCs/>
                <w:szCs w:val="18"/>
              </w:rPr>
            </w:pPr>
          </w:p>
        </w:tc>
      </w:tr>
      <w:tr w:rsidR="009D6D78" w:rsidTr="009D6D7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D6D78" w:rsidRDefault="009D6D78" w:rsidP="00C37D45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9D6D78" w:rsidTr="009D6D78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9D6D78" w:rsidTr="009D6D78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9D6D78" w:rsidTr="009D6D78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9D6D78" w:rsidTr="009D6D78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  <w:rPr>
                <w:szCs w:val="18"/>
              </w:rPr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9D6D78" w:rsidTr="009D6D78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9D6D78" w:rsidTr="009D6D78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9D6D78" w:rsidTr="009D6D78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D6D78" w:rsidRDefault="009D6D78" w:rsidP="00C37D45">
            <w:pPr>
              <w:jc w:val="center"/>
            </w:pPr>
          </w:p>
        </w:tc>
        <w:tc>
          <w:tcPr>
            <w:tcW w:w="118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9D6D78" w:rsidRDefault="009D6D78" w:rsidP="00C37D45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9D6D78" w:rsidRDefault="009D6D78" w:rsidP="009D6D78"/>
    <w:p w:rsidR="006966A0" w:rsidRDefault="006966A0" w:rsidP="006966A0">
      <w:pPr>
        <w:pStyle w:val="2"/>
      </w:pPr>
    </w:p>
    <w:p w:rsidR="003217B0" w:rsidRPr="003217B0" w:rsidRDefault="007322DA" w:rsidP="003217B0">
      <w:pPr>
        <w:jc w:val="both"/>
        <w:rPr>
          <w:rFonts w:ascii="Mangal" w:hAnsi="Mangal" w:cs="Mangal"/>
          <w:bCs/>
          <w:sz w:val="28"/>
          <w:szCs w:val="28"/>
        </w:rPr>
      </w:pPr>
      <w:r w:rsidRPr="007322D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3217B0">
        <w:rPr>
          <w:sz w:val="28"/>
          <w:szCs w:val="28"/>
        </w:rPr>
        <w:t xml:space="preserve"> Решение № 6-4 от 29.11.2021г  «</w:t>
      </w:r>
      <w:r w:rsidR="003217B0" w:rsidRPr="003217B0">
        <w:rPr>
          <w:bCs/>
          <w:sz w:val="28"/>
          <w:szCs w:val="28"/>
        </w:rPr>
        <w:t xml:space="preserve">О внесении изменений в Решение Совета </w:t>
      </w:r>
    </w:p>
    <w:p w:rsidR="003217B0" w:rsidRPr="003217B0" w:rsidRDefault="003217B0" w:rsidP="003217B0">
      <w:pPr>
        <w:jc w:val="both"/>
        <w:rPr>
          <w:bCs/>
          <w:sz w:val="28"/>
          <w:szCs w:val="28"/>
        </w:rPr>
      </w:pPr>
      <w:r w:rsidRPr="003217B0">
        <w:rPr>
          <w:bCs/>
          <w:sz w:val="28"/>
          <w:szCs w:val="28"/>
        </w:rPr>
        <w:t xml:space="preserve">Соцземледельского муниципального образования Балашовского муниципального района Саратовской области № 46  от 14.12.2020 г. </w:t>
      </w:r>
    </w:p>
    <w:p w:rsidR="003217B0" w:rsidRPr="003217B0" w:rsidRDefault="003217B0" w:rsidP="003217B0">
      <w:pPr>
        <w:jc w:val="both"/>
        <w:rPr>
          <w:bCs/>
          <w:sz w:val="28"/>
          <w:szCs w:val="28"/>
        </w:rPr>
      </w:pPr>
      <w:r w:rsidRPr="003217B0">
        <w:rPr>
          <w:bCs/>
          <w:sz w:val="28"/>
          <w:szCs w:val="28"/>
        </w:rPr>
        <w:t xml:space="preserve">«О бюджете Соцземледельского </w:t>
      </w:r>
      <w:proofErr w:type="gramStart"/>
      <w:r w:rsidRPr="003217B0">
        <w:rPr>
          <w:bCs/>
          <w:sz w:val="28"/>
          <w:szCs w:val="28"/>
        </w:rPr>
        <w:t>муниципального</w:t>
      </w:r>
      <w:proofErr w:type="gramEnd"/>
      <w:r w:rsidRPr="003217B0">
        <w:rPr>
          <w:bCs/>
          <w:sz w:val="28"/>
          <w:szCs w:val="28"/>
        </w:rPr>
        <w:t xml:space="preserve"> образования</w:t>
      </w:r>
    </w:p>
    <w:p w:rsidR="007322DA" w:rsidRDefault="003217B0" w:rsidP="003217B0">
      <w:pPr>
        <w:jc w:val="both"/>
        <w:rPr>
          <w:sz w:val="28"/>
          <w:szCs w:val="28"/>
        </w:rPr>
      </w:pPr>
      <w:r w:rsidRPr="003217B0">
        <w:rPr>
          <w:bCs/>
          <w:sz w:val="28"/>
          <w:szCs w:val="28"/>
        </w:rPr>
        <w:lastRenderedPageBreak/>
        <w:t>Балашовского муниципального района</w:t>
      </w:r>
      <w:r>
        <w:rPr>
          <w:bCs/>
          <w:sz w:val="28"/>
          <w:szCs w:val="28"/>
        </w:rPr>
        <w:t xml:space="preserve"> </w:t>
      </w:r>
      <w:r w:rsidRPr="003217B0">
        <w:rPr>
          <w:bCs/>
          <w:sz w:val="28"/>
          <w:szCs w:val="28"/>
        </w:rPr>
        <w:t>Саратовской области на 2021 год</w:t>
      </w:r>
      <w:r w:rsidRPr="003217B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- </w:t>
      </w:r>
      <w:r w:rsidRPr="003217B0">
        <w:rPr>
          <w:bCs/>
          <w:sz w:val="28"/>
          <w:szCs w:val="28"/>
        </w:rPr>
        <w:t>признать утратившим силу.</w:t>
      </w:r>
    </w:p>
    <w:p w:rsidR="007322DA" w:rsidRDefault="003217B0" w:rsidP="003217B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17B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обнародования.</w:t>
      </w:r>
    </w:p>
    <w:p w:rsidR="003217B0" w:rsidRDefault="003217B0" w:rsidP="007322DA">
      <w:pPr>
        <w:rPr>
          <w:sz w:val="28"/>
          <w:szCs w:val="28"/>
        </w:rPr>
      </w:pPr>
    </w:p>
    <w:p w:rsidR="003217B0" w:rsidRDefault="003217B0" w:rsidP="007322DA">
      <w:pPr>
        <w:rPr>
          <w:sz w:val="28"/>
          <w:szCs w:val="28"/>
        </w:rPr>
      </w:pPr>
    </w:p>
    <w:p w:rsidR="007322DA" w:rsidRDefault="007322DA" w:rsidP="00732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7322DA" w:rsidRDefault="007322DA" w:rsidP="00732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О.В. Костикова</w:t>
      </w:r>
    </w:p>
    <w:p w:rsidR="006966A0" w:rsidRDefault="006966A0" w:rsidP="007322DA">
      <w:pPr>
        <w:pStyle w:val="2"/>
        <w:ind w:left="0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6966A0" w:rsidRDefault="006966A0" w:rsidP="006966A0">
      <w:pPr>
        <w:pStyle w:val="2"/>
      </w:pPr>
    </w:p>
    <w:p w:rsidR="00034CB1" w:rsidRDefault="00034CB1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p w:rsidR="00737E4D" w:rsidRDefault="00737E4D" w:rsidP="006966A0">
      <w:pPr>
        <w:jc w:val="right"/>
      </w:pPr>
    </w:p>
    <w:sectPr w:rsidR="00737E4D" w:rsidSect="000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66A0"/>
    <w:rsid w:val="00034CB1"/>
    <w:rsid w:val="002555B8"/>
    <w:rsid w:val="003217B0"/>
    <w:rsid w:val="003635B6"/>
    <w:rsid w:val="003C3164"/>
    <w:rsid w:val="003D0623"/>
    <w:rsid w:val="00550206"/>
    <w:rsid w:val="00670995"/>
    <w:rsid w:val="006966A0"/>
    <w:rsid w:val="007322DA"/>
    <w:rsid w:val="00737E4D"/>
    <w:rsid w:val="008B454C"/>
    <w:rsid w:val="008E56C8"/>
    <w:rsid w:val="009D6D78"/>
    <w:rsid w:val="00B06337"/>
    <w:rsid w:val="00BB093C"/>
    <w:rsid w:val="00F04B3C"/>
    <w:rsid w:val="00F2632D"/>
    <w:rsid w:val="00F9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6966A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6966A0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966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966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696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2021-12-27T08:05:00Z</cp:lastPrinted>
  <dcterms:created xsi:type="dcterms:W3CDTF">2021-05-18T06:32:00Z</dcterms:created>
  <dcterms:modified xsi:type="dcterms:W3CDTF">2021-12-29T03:24:00Z</dcterms:modified>
</cp:coreProperties>
</file>