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78" w:rsidRDefault="00CF6878" w:rsidP="00CF6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к проекту бюджета  </w:t>
      </w:r>
      <w:r w:rsidR="00535435">
        <w:rPr>
          <w:b/>
          <w:sz w:val="28"/>
          <w:szCs w:val="28"/>
        </w:rPr>
        <w:t xml:space="preserve">Первомайского </w:t>
      </w:r>
      <w:r>
        <w:rPr>
          <w:b/>
          <w:sz w:val="28"/>
          <w:szCs w:val="28"/>
        </w:rPr>
        <w:t>муниципального образования  на 2020 год и на плановый период        2021 - 2022 годов</w:t>
      </w:r>
    </w:p>
    <w:p w:rsidR="00CF6878" w:rsidRDefault="00CF6878" w:rsidP="00CF6878">
      <w:pPr>
        <w:jc w:val="center"/>
        <w:rPr>
          <w:b/>
          <w:sz w:val="28"/>
          <w:szCs w:val="28"/>
        </w:rPr>
      </w:pPr>
    </w:p>
    <w:p w:rsidR="00CF6878" w:rsidRDefault="00CF6878" w:rsidP="00CF6878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Доходная часть бюджета </w:t>
      </w:r>
      <w:r w:rsidR="00535435">
        <w:rPr>
          <w:b/>
          <w:i/>
          <w:sz w:val="28"/>
          <w:szCs w:val="28"/>
          <w:u w:val="single"/>
        </w:rPr>
        <w:t xml:space="preserve">Первомайского </w:t>
      </w:r>
      <w:r>
        <w:rPr>
          <w:b/>
          <w:i/>
          <w:sz w:val="28"/>
          <w:szCs w:val="28"/>
          <w:u w:val="single"/>
        </w:rPr>
        <w:t xml:space="preserve"> МО:</w:t>
      </w:r>
    </w:p>
    <w:p w:rsidR="00CF6878" w:rsidRDefault="00CF6878" w:rsidP="00CF6878">
      <w:pPr>
        <w:rPr>
          <w:b/>
          <w:i/>
          <w:sz w:val="28"/>
          <w:szCs w:val="28"/>
          <w:u w:val="single"/>
        </w:rPr>
      </w:pPr>
    </w:p>
    <w:p w:rsidR="00CF6878" w:rsidRDefault="00CF6878" w:rsidP="00CF6878">
      <w:pPr>
        <w:numPr>
          <w:ilvl w:val="0"/>
          <w:numId w:val="1"/>
        </w:numPr>
        <w:ind w:hanging="218"/>
        <w:rPr>
          <w:b/>
          <w:i/>
          <w:u w:val="single"/>
        </w:rPr>
      </w:pPr>
      <w:r>
        <w:rPr>
          <w:b/>
          <w:i/>
          <w:u w:val="single"/>
        </w:rPr>
        <w:t>Собственные доходы:</w:t>
      </w:r>
    </w:p>
    <w:p w:rsidR="00CF6878" w:rsidRDefault="00CF6878" w:rsidP="00CF6878">
      <w:pPr>
        <w:ind w:left="360"/>
        <w:jc w:val="both"/>
      </w:pPr>
      <w:r>
        <w:t xml:space="preserve">         1. Ожидаемый  налог на </w:t>
      </w:r>
      <w:r>
        <w:rPr>
          <w:u w:val="single"/>
        </w:rPr>
        <w:t>доходы физических лиц</w:t>
      </w:r>
      <w:r>
        <w:t xml:space="preserve">  составит в 2020г. – </w:t>
      </w:r>
      <w:r w:rsidR="00535435">
        <w:t>1059 ,00</w:t>
      </w:r>
      <w:r>
        <w:t xml:space="preserve"> тыс. руб., 2021г. – </w:t>
      </w:r>
      <w:r w:rsidR="00535435">
        <w:t>1133,</w:t>
      </w:r>
      <w:r w:rsidR="009A6ADB">
        <w:t>0</w:t>
      </w:r>
      <w:r w:rsidR="00535435">
        <w:t>1</w:t>
      </w:r>
      <w:r>
        <w:t xml:space="preserve"> тыс. руб., 2022 г. – </w:t>
      </w:r>
      <w:r w:rsidR="00535435">
        <w:t>1212,50</w:t>
      </w:r>
      <w:r>
        <w:t xml:space="preserve"> тыс. руб.</w:t>
      </w:r>
    </w:p>
    <w:p w:rsidR="00CF6878" w:rsidRDefault="00CF6878" w:rsidP="00CF6878">
      <w:pPr>
        <w:ind w:left="360"/>
        <w:jc w:val="both"/>
      </w:pPr>
      <w:r>
        <w:t>В  2019 году ожидае</w:t>
      </w:r>
      <w:r w:rsidR="009A6ADB">
        <w:t xml:space="preserve">мое исполнение  составит – </w:t>
      </w:r>
      <w:r w:rsidR="00535435">
        <w:t>721,2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F6878" w:rsidRDefault="00CF6878" w:rsidP="00CF6878">
      <w:pPr>
        <w:ind w:left="360"/>
        <w:jc w:val="both"/>
      </w:pPr>
      <w:r>
        <w:t xml:space="preserve">         2. Прогноз ожидаемого </w:t>
      </w:r>
      <w:r>
        <w:rPr>
          <w:u w:val="single"/>
        </w:rPr>
        <w:t>налога на имущество</w:t>
      </w:r>
      <w:r>
        <w:t xml:space="preserve"> </w:t>
      </w:r>
      <w:proofErr w:type="gramStart"/>
      <w:r>
        <w:t>рассчитан на основании данных МРИ</w:t>
      </w:r>
      <w:proofErr w:type="gramEnd"/>
      <w:r>
        <w:t xml:space="preserve"> ФНС (форма № 5-МН). Налог на имущество составит в 2020г. – </w:t>
      </w:r>
      <w:r w:rsidR="009D1E31">
        <w:t xml:space="preserve"> 172,0</w:t>
      </w:r>
      <w:r>
        <w:t xml:space="preserve">тыс. руб., 2021г. – </w:t>
      </w:r>
      <w:r w:rsidR="009D1E31">
        <w:t>200</w:t>
      </w:r>
      <w:r w:rsidR="009A6ADB">
        <w:t>,0</w:t>
      </w:r>
      <w:r>
        <w:t xml:space="preserve"> тыс. руб., 2022г. – </w:t>
      </w:r>
      <w:r w:rsidR="009D1E31">
        <w:t>340</w:t>
      </w:r>
      <w:r w:rsidR="009A6ADB">
        <w:t>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F6878" w:rsidRDefault="00CF6878" w:rsidP="00CF6878">
      <w:pPr>
        <w:ind w:left="360"/>
        <w:jc w:val="both"/>
      </w:pPr>
      <w:r>
        <w:t xml:space="preserve">В 2019 году ожидаемое исполнение составит – </w:t>
      </w:r>
      <w:r w:rsidR="009D1E31">
        <w:t>144,0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F6878" w:rsidRDefault="00CF6878" w:rsidP="00CF6878">
      <w:pPr>
        <w:ind w:left="360"/>
        <w:jc w:val="both"/>
      </w:pPr>
      <w:r>
        <w:t xml:space="preserve">          3. </w:t>
      </w:r>
      <w:r>
        <w:rPr>
          <w:u w:val="single"/>
        </w:rPr>
        <w:t>Земельный налог</w:t>
      </w:r>
      <w:r>
        <w:t xml:space="preserve"> </w:t>
      </w:r>
      <w:proofErr w:type="gramStart"/>
      <w:r>
        <w:t>рассчитан на основании данных МРИ</w:t>
      </w:r>
      <w:proofErr w:type="gramEnd"/>
      <w:r>
        <w:t xml:space="preserve"> ФНС. Ожидаемый земельный налог составит в 2020 г.  –</w:t>
      </w:r>
      <w:r w:rsidR="009D1E31">
        <w:t>981,</w:t>
      </w:r>
      <w:r w:rsidR="009A6ADB">
        <w:t>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2021 г. – </w:t>
      </w:r>
      <w:r w:rsidR="009D1E31">
        <w:t>981</w:t>
      </w:r>
      <w:r w:rsidR="009A6ADB">
        <w:t>,0</w:t>
      </w:r>
      <w:r>
        <w:t xml:space="preserve">0 </w:t>
      </w:r>
      <w:proofErr w:type="spellStart"/>
      <w:r>
        <w:t>тыс.руб</w:t>
      </w:r>
      <w:proofErr w:type="spellEnd"/>
      <w:r>
        <w:t xml:space="preserve">., 2022г. – </w:t>
      </w:r>
      <w:r w:rsidR="009D1E31">
        <w:t>981</w:t>
      </w:r>
      <w:r w:rsidR="009A6ADB">
        <w:t>,0</w:t>
      </w:r>
      <w:r>
        <w:t xml:space="preserve"> </w:t>
      </w:r>
      <w:proofErr w:type="spellStart"/>
      <w:r>
        <w:t>тыс.руб</w:t>
      </w:r>
      <w:proofErr w:type="spellEnd"/>
      <w:r>
        <w:t xml:space="preserve">. </w:t>
      </w:r>
    </w:p>
    <w:p w:rsidR="00CF6878" w:rsidRDefault="00CF6878" w:rsidP="00CF6878">
      <w:pPr>
        <w:ind w:left="360"/>
        <w:jc w:val="both"/>
      </w:pPr>
      <w:r>
        <w:t xml:space="preserve">В 2019 году ожидаемое исполнение составит – </w:t>
      </w:r>
      <w:r w:rsidR="009D1E31">
        <w:t>1044,0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F6878" w:rsidRDefault="00CF6878" w:rsidP="00CF6878">
      <w:pPr>
        <w:ind w:left="360"/>
        <w:jc w:val="both"/>
      </w:pPr>
      <w:r>
        <w:t xml:space="preserve"> </w:t>
      </w:r>
      <w:r>
        <w:tab/>
        <w:t xml:space="preserve">    4. </w:t>
      </w:r>
      <w:proofErr w:type="gramStart"/>
      <w:r>
        <w:rPr>
          <w:u w:val="single"/>
        </w:rPr>
        <w:t>Единый сельскохозяйственный налог</w:t>
      </w:r>
      <w:r>
        <w:t xml:space="preserve"> – на 2020 год – </w:t>
      </w:r>
      <w:r w:rsidR="009D1E31">
        <w:t>302,5</w:t>
      </w:r>
      <w:r>
        <w:t xml:space="preserve"> тыс. </w:t>
      </w:r>
      <w:proofErr w:type="spellStart"/>
      <w:r>
        <w:t>руб</w:t>
      </w:r>
      <w:proofErr w:type="spellEnd"/>
      <w:r>
        <w:t>,  2021 год -</w:t>
      </w:r>
      <w:r w:rsidR="009D1E31">
        <w:t>319,20</w:t>
      </w:r>
      <w:r>
        <w:t xml:space="preserve"> тыс. </w:t>
      </w:r>
      <w:proofErr w:type="spellStart"/>
      <w:r>
        <w:t>руб</w:t>
      </w:r>
      <w:proofErr w:type="spellEnd"/>
      <w:r>
        <w:t xml:space="preserve">, 2022 год – </w:t>
      </w:r>
      <w:r w:rsidR="009D1E31">
        <w:t>338,00</w:t>
      </w:r>
      <w:r>
        <w:t xml:space="preserve"> тыс. руб.</w:t>
      </w:r>
      <w:proofErr w:type="gramEnd"/>
    </w:p>
    <w:p w:rsidR="00CF6878" w:rsidRDefault="00CF6878" w:rsidP="00CF6878">
      <w:pPr>
        <w:ind w:left="360"/>
        <w:jc w:val="both"/>
      </w:pPr>
      <w:r>
        <w:t xml:space="preserve">В 2019 году ожидаемое исполнение составит – </w:t>
      </w:r>
      <w:r w:rsidR="009D1E31">
        <w:t>216,1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F6878" w:rsidRDefault="00CF6878" w:rsidP="00CF6878">
      <w:pPr>
        <w:ind w:left="360" w:firstLine="348"/>
      </w:pPr>
      <w:r>
        <w:t xml:space="preserve">   </w:t>
      </w:r>
    </w:p>
    <w:p w:rsidR="00CF6878" w:rsidRDefault="00CF6878" w:rsidP="00CF6878">
      <w:pPr>
        <w:rPr>
          <w:b/>
          <w:i/>
        </w:rPr>
      </w:pPr>
    </w:p>
    <w:p w:rsidR="009A6ADB" w:rsidRDefault="009A6ADB" w:rsidP="00CF6878">
      <w:pPr>
        <w:rPr>
          <w:b/>
          <w:i/>
        </w:rPr>
      </w:pPr>
    </w:p>
    <w:p w:rsidR="00CF6878" w:rsidRDefault="00CF6878" w:rsidP="00CF6878">
      <w:pPr>
        <w:numPr>
          <w:ilvl w:val="0"/>
          <w:numId w:val="1"/>
        </w:numPr>
        <w:tabs>
          <w:tab w:val="num" w:pos="502"/>
        </w:tabs>
        <w:ind w:left="502"/>
      </w:pPr>
      <w:r>
        <w:rPr>
          <w:b/>
          <w:i/>
          <w:u w:val="single"/>
        </w:rPr>
        <w:t>Финансовая помощь</w:t>
      </w:r>
      <w:r>
        <w:t xml:space="preserve"> на 2020-2022 годы включает:</w:t>
      </w:r>
    </w:p>
    <w:p w:rsidR="00CF6878" w:rsidRDefault="00CF6878" w:rsidP="00CF6878">
      <w:pPr>
        <w:tabs>
          <w:tab w:val="num" w:pos="502"/>
        </w:tabs>
        <w:ind w:left="502"/>
      </w:pPr>
    </w:p>
    <w:p w:rsidR="00CF6878" w:rsidRDefault="00CF6878" w:rsidP="00CF6878">
      <w:pPr>
        <w:numPr>
          <w:ilvl w:val="0"/>
          <w:numId w:val="2"/>
        </w:numPr>
        <w:ind w:left="426" w:firstLine="0"/>
        <w:jc w:val="both"/>
      </w:pPr>
      <w:r>
        <w:t>дотация бюджетам поселений на выравнивание бюджетной обеспеченност</w:t>
      </w:r>
      <w:proofErr w:type="gramStart"/>
      <w:r>
        <w:t>и–</w:t>
      </w:r>
      <w:proofErr w:type="gramEnd"/>
      <w:r>
        <w:t xml:space="preserve"> на 2020 год – </w:t>
      </w:r>
      <w:r w:rsidR="009D1E31">
        <w:t>64,0</w:t>
      </w:r>
      <w:r>
        <w:t xml:space="preserve"> тыс. руб., 2021 год – </w:t>
      </w:r>
      <w:r w:rsidR="009D1E31">
        <w:t>66,6</w:t>
      </w:r>
      <w:r>
        <w:t xml:space="preserve"> </w:t>
      </w:r>
      <w:proofErr w:type="spellStart"/>
      <w:r>
        <w:t>тыс.руб</w:t>
      </w:r>
      <w:proofErr w:type="spellEnd"/>
      <w:r>
        <w:t xml:space="preserve">., 2022 год – </w:t>
      </w:r>
      <w:r w:rsidR="009D1E31">
        <w:t>69,2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CF6878" w:rsidRDefault="00CF6878" w:rsidP="00CF6878">
      <w:pPr>
        <w:ind w:left="426"/>
        <w:jc w:val="both"/>
      </w:pPr>
      <w:r>
        <w:t xml:space="preserve">2) субвенция бюджетам сельских поселений на осуществление первичного воинского учета на территориях, где отсутствуют военные комиссариаты – на 2020 год – </w:t>
      </w:r>
      <w:r w:rsidR="009D1E31">
        <w:t>202,5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на 2021 год -  </w:t>
      </w:r>
      <w:r w:rsidR="009D1E31">
        <w:t>206,5</w:t>
      </w:r>
      <w:r>
        <w:t xml:space="preserve"> </w:t>
      </w:r>
      <w:proofErr w:type="spellStart"/>
      <w:r>
        <w:t>тыс.руб</w:t>
      </w:r>
      <w:proofErr w:type="spellEnd"/>
      <w:r>
        <w:t xml:space="preserve">., 2022 год – </w:t>
      </w:r>
      <w:r w:rsidR="009D1E31">
        <w:t>206,5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CF6878" w:rsidRDefault="00CF6878" w:rsidP="00CF6878">
      <w:pPr>
        <w:ind w:left="360"/>
      </w:pPr>
    </w:p>
    <w:p w:rsidR="00CF6878" w:rsidRDefault="00CF6878" w:rsidP="00CF6878">
      <w:pPr>
        <w:ind w:left="284"/>
        <w:rPr>
          <w:b/>
          <w:i/>
          <w:sz w:val="28"/>
          <w:szCs w:val="28"/>
          <w:u w:val="single"/>
        </w:rPr>
      </w:pPr>
    </w:p>
    <w:p w:rsidR="00CF6878" w:rsidRDefault="00CF6878" w:rsidP="00CF6878">
      <w:pPr>
        <w:ind w:left="28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Расходная часть бюджета </w:t>
      </w:r>
      <w:r w:rsidR="009D1E31">
        <w:rPr>
          <w:b/>
          <w:i/>
          <w:sz w:val="28"/>
          <w:szCs w:val="28"/>
          <w:u w:val="single"/>
        </w:rPr>
        <w:t xml:space="preserve">Первомайского </w:t>
      </w:r>
      <w:r>
        <w:rPr>
          <w:b/>
          <w:i/>
          <w:sz w:val="28"/>
          <w:szCs w:val="28"/>
          <w:u w:val="single"/>
        </w:rPr>
        <w:t xml:space="preserve"> МО:</w:t>
      </w:r>
    </w:p>
    <w:p w:rsidR="00CF6878" w:rsidRDefault="00CF6878" w:rsidP="009A6ADB">
      <w:pPr>
        <w:jc w:val="both"/>
        <w:rPr>
          <w:b/>
          <w:i/>
        </w:rPr>
      </w:pPr>
    </w:p>
    <w:p w:rsidR="00CF6878" w:rsidRDefault="00CF6878" w:rsidP="00CF6878">
      <w:pPr>
        <w:ind w:left="360"/>
        <w:jc w:val="both"/>
      </w:pPr>
      <w:r>
        <w:t xml:space="preserve"> Средства бюджета распределены по соответствующим разделам.</w:t>
      </w:r>
    </w:p>
    <w:p w:rsidR="00CF6878" w:rsidRDefault="00CF6878" w:rsidP="00CF6878">
      <w:pPr>
        <w:ind w:left="360"/>
        <w:jc w:val="both"/>
        <w:rPr>
          <w:b/>
        </w:rPr>
      </w:pPr>
    </w:p>
    <w:p w:rsidR="00CF6878" w:rsidRDefault="00CF6878" w:rsidP="00CF6878">
      <w:pPr>
        <w:ind w:left="360"/>
        <w:jc w:val="both"/>
      </w:pPr>
      <w:r>
        <w:rPr>
          <w:b/>
        </w:rPr>
        <w:t xml:space="preserve">По разделу 0100 «Общегосударственные вопросы» </w:t>
      </w:r>
      <w:r>
        <w:t xml:space="preserve">в проекте бюджета </w:t>
      </w:r>
      <w:r w:rsidR="009D1E31">
        <w:t xml:space="preserve">Первомайского </w:t>
      </w:r>
      <w:r w:rsidR="004D6991">
        <w:t xml:space="preserve"> </w:t>
      </w:r>
      <w:r>
        <w:t>МО предусмотрены следующие расходы:</w:t>
      </w:r>
    </w:p>
    <w:p w:rsidR="00CF6878" w:rsidRDefault="00CF6878" w:rsidP="00CF6878">
      <w:pPr>
        <w:ind w:left="36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1417"/>
        <w:gridCol w:w="1282"/>
        <w:gridCol w:w="1417"/>
      </w:tblGrid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2020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2021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2022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r>
              <w:t>Расходы на выплату персоналу государственных (муниципальных) нужд. На содержание должностного лица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9D1E31">
            <w:pPr>
              <w:jc w:val="right"/>
            </w:pPr>
            <w:r>
              <w:t>631,1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585891">
            <w:pPr>
              <w:jc w:val="right"/>
            </w:pPr>
            <w:r>
              <w:t>662,6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585891">
            <w:pPr>
              <w:jc w:val="right"/>
            </w:pPr>
            <w:r>
              <w:t>662,6</w:t>
            </w:r>
          </w:p>
        </w:tc>
      </w:tr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r>
              <w:t>Расходы на выплату персоналу государственных (муниципальных) нужд. На содержание администрации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585891">
            <w:pPr>
              <w:jc w:val="right"/>
            </w:pPr>
            <w:r>
              <w:t>1250,00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585891">
            <w:pPr>
              <w:jc w:val="right"/>
            </w:pPr>
            <w:r>
              <w:t>1312,5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585891">
            <w:pPr>
              <w:jc w:val="right"/>
            </w:pPr>
            <w:r>
              <w:t>1312,5</w:t>
            </w:r>
          </w:p>
        </w:tc>
      </w:tr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r>
              <w:t>Содержание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585891">
            <w:pPr>
              <w:jc w:val="right"/>
            </w:pPr>
            <w:r>
              <w:t>197,0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585891">
            <w:pPr>
              <w:jc w:val="right"/>
            </w:pPr>
            <w:r>
              <w:t>201,0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585891" w:rsidP="00ED0CAC">
            <w:pPr>
              <w:jc w:val="right"/>
            </w:pPr>
            <w:r>
              <w:t>2</w:t>
            </w:r>
            <w:r w:rsidR="00ED0CAC">
              <w:t>1</w:t>
            </w:r>
            <w:r>
              <w:t>0,0</w:t>
            </w:r>
          </w:p>
        </w:tc>
      </w:tr>
      <w:tr w:rsidR="00CF6878" w:rsidTr="00585891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8" w:rsidRDefault="00CF6878">
            <w:pPr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8" w:rsidRDefault="00CF687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8" w:rsidRDefault="00CF6878" w:rsidP="00585891">
            <w:pPr>
              <w:jc w:val="right"/>
            </w:pPr>
          </w:p>
        </w:tc>
      </w:tr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r>
              <w:lastRenderedPageBreak/>
              <w:t>Уплата земельного налога, налога на имущество и транспортный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585891">
            <w:pPr>
              <w:jc w:val="right"/>
            </w:pPr>
            <w:r>
              <w:t>10,0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585891" w:rsidP="00585891">
            <w:pPr>
              <w:jc w:val="right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585891">
            <w:pPr>
              <w:jc w:val="right"/>
            </w:pPr>
            <w:r>
              <w:t>10,0</w:t>
            </w:r>
          </w:p>
        </w:tc>
      </w:tr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ED0CAC">
            <w:pPr>
              <w:jc w:val="right"/>
            </w:pPr>
            <w:r>
              <w:t>139,0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ED0CAC">
            <w:pPr>
              <w:jc w:val="right"/>
            </w:pPr>
            <w:r>
              <w:t>142</w:t>
            </w:r>
            <w:r w:rsidR="009F7FD7"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ED0CAC" w:rsidP="00ED0CAC">
            <w:pPr>
              <w:jc w:val="right"/>
            </w:pPr>
            <w:r>
              <w:t>148,</w:t>
            </w:r>
            <w:r w:rsidR="009F7FD7">
              <w:t>5</w:t>
            </w:r>
          </w:p>
        </w:tc>
      </w:tr>
      <w:tr w:rsidR="00CF6878" w:rsidTr="00CF6878">
        <w:trPr>
          <w:trHeight w:val="377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78" w:rsidRDefault="00ED0CAC" w:rsidP="004D6991">
            <w:pPr>
              <w:jc w:val="right"/>
              <w:rPr>
                <w:b/>
              </w:rPr>
            </w:pPr>
            <w:r>
              <w:rPr>
                <w:b/>
              </w:rPr>
              <w:t>2227,1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78" w:rsidRDefault="00ED0CAC">
            <w:pPr>
              <w:jc w:val="right"/>
            </w:pPr>
            <w:r>
              <w:rPr>
                <w:b/>
              </w:rPr>
              <w:t>2328,6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78" w:rsidRDefault="00ED0CAC">
            <w:pPr>
              <w:jc w:val="right"/>
            </w:pPr>
            <w:r>
              <w:rPr>
                <w:b/>
              </w:rPr>
              <w:t>2343,6</w:t>
            </w:r>
          </w:p>
        </w:tc>
      </w:tr>
    </w:tbl>
    <w:p w:rsidR="00CF6878" w:rsidRDefault="00CF6878" w:rsidP="00CF6878">
      <w:pPr>
        <w:ind w:left="360"/>
        <w:rPr>
          <w:b/>
        </w:rPr>
      </w:pPr>
    </w:p>
    <w:p w:rsidR="00CF6878" w:rsidRDefault="00CF6878" w:rsidP="00CF6878">
      <w:pPr>
        <w:ind w:left="360"/>
        <w:jc w:val="both"/>
      </w:pPr>
      <w:r>
        <w:rPr>
          <w:b/>
        </w:rPr>
        <w:t xml:space="preserve">По разделу 0200 «Национальная оборона» </w:t>
      </w:r>
      <w:r>
        <w:t>предусмотрены Федеральные средства:</w:t>
      </w:r>
    </w:p>
    <w:p w:rsidR="00CF6878" w:rsidRDefault="00CF6878" w:rsidP="00CF6878">
      <w:pPr>
        <w:ind w:left="36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1417"/>
        <w:gridCol w:w="1282"/>
        <w:gridCol w:w="1417"/>
      </w:tblGrid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2020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2021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2022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r>
              <w:t>Осуществление полномочий по первичному  воинскому учету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ED0CAC">
            <w:pPr>
              <w:jc w:val="right"/>
            </w:pPr>
            <w:r>
              <w:t>202,5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ED0CAC">
            <w:pPr>
              <w:jc w:val="right"/>
            </w:pPr>
            <w:r>
              <w:t>206,5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ED0CAC">
            <w:pPr>
              <w:jc w:val="right"/>
            </w:pPr>
            <w:r>
              <w:t>206,5</w:t>
            </w:r>
          </w:p>
        </w:tc>
      </w:tr>
      <w:tr w:rsidR="00CF6878" w:rsidTr="00ED0CAC">
        <w:trPr>
          <w:trHeight w:val="425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878" w:rsidRDefault="00ED0CAC">
            <w:pPr>
              <w:jc w:val="right"/>
              <w:rPr>
                <w:b/>
              </w:rPr>
            </w:pPr>
            <w:r>
              <w:rPr>
                <w:b/>
              </w:rPr>
              <w:t>202,5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878" w:rsidRDefault="00ED0CAC">
            <w:pPr>
              <w:jc w:val="right"/>
              <w:rPr>
                <w:b/>
              </w:rPr>
            </w:pPr>
            <w:r>
              <w:rPr>
                <w:b/>
              </w:rPr>
              <w:t>206,5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878" w:rsidRDefault="00ED0CAC">
            <w:pPr>
              <w:jc w:val="right"/>
              <w:rPr>
                <w:b/>
              </w:rPr>
            </w:pPr>
            <w:r>
              <w:rPr>
                <w:b/>
              </w:rPr>
              <w:t>206,5</w:t>
            </w:r>
          </w:p>
        </w:tc>
      </w:tr>
    </w:tbl>
    <w:p w:rsidR="0001726F" w:rsidRDefault="0001726F" w:rsidP="00CF6878">
      <w:pPr>
        <w:ind w:left="360"/>
        <w:jc w:val="both"/>
      </w:pPr>
      <w:r>
        <w:t xml:space="preserve">  </w:t>
      </w:r>
    </w:p>
    <w:p w:rsidR="0001726F" w:rsidRDefault="0001726F" w:rsidP="00CF6878">
      <w:pPr>
        <w:ind w:left="360"/>
        <w:jc w:val="both"/>
        <w:rPr>
          <w:b/>
        </w:rPr>
      </w:pPr>
      <w:r w:rsidRPr="0001726F">
        <w:rPr>
          <w:b/>
        </w:rPr>
        <w:t>По</w:t>
      </w:r>
      <w:r>
        <w:t xml:space="preserve"> </w:t>
      </w:r>
      <w:r w:rsidRPr="0001726F">
        <w:rPr>
          <w:b/>
        </w:rPr>
        <w:t>разделу 0300 «Национальная безопасность и правоохранительная деятельность»</w:t>
      </w:r>
      <w:r>
        <w:rPr>
          <w:b/>
        </w:rPr>
        <w:t xml:space="preserve"> предусмотрены расходы</w:t>
      </w:r>
    </w:p>
    <w:p w:rsidR="0001726F" w:rsidRDefault="00CF6878" w:rsidP="00CF6878">
      <w:pPr>
        <w:ind w:left="360"/>
        <w:jc w:val="both"/>
        <w:rPr>
          <w:b/>
        </w:rPr>
      </w:pPr>
      <w:r w:rsidRPr="0001726F">
        <w:rPr>
          <w:b/>
        </w:rPr>
        <w:tab/>
      </w:r>
      <w: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1417"/>
        <w:gridCol w:w="1282"/>
        <w:gridCol w:w="1417"/>
      </w:tblGrid>
      <w:tr w:rsidR="0001726F" w:rsidTr="00471E1F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6F" w:rsidRDefault="0001726F" w:rsidP="00471E1F">
            <w:pPr>
              <w:rPr>
                <w:b/>
              </w:rPr>
            </w:pPr>
            <w:r>
              <w:rPr>
                <w:b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6F" w:rsidRDefault="0001726F" w:rsidP="00471E1F">
            <w:pPr>
              <w:rPr>
                <w:b/>
              </w:rPr>
            </w:pPr>
            <w:r>
              <w:rPr>
                <w:b/>
              </w:rPr>
              <w:t>2020 год (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6F" w:rsidRDefault="0001726F" w:rsidP="00471E1F">
            <w:pPr>
              <w:rPr>
                <w:b/>
              </w:rPr>
            </w:pPr>
            <w:r>
              <w:rPr>
                <w:b/>
              </w:rPr>
              <w:t>2021 год (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6F" w:rsidRDefault="0001726F" w:rsidP="00471E1F">
            <w:pPr>
              <w:rPr>
                <w:b/>
              </w:rPr>
            </w:pPr>
            <w:r>
              <w:rPr>
                <w:b/>
              </w:rPr>
              <w:t>2022 год (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.)</w:t>
            </w:r>
          </w:p>
        </w:tc>
      </w:tr>
      <w:tr w:rsidR="0001726F" w:rsidTr="00471E1F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6F" w:rsidRDefault="0001726F" w:rsidP="00471E1F">
            <w:r>
              <w:t xml:space="preserve"> Обеспечение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6F" w:rsidRDefault="0001726F" w:rsidP="00471E1F">
            <w:pPr>
              <w:jc w:val="right"/>
            </w:pPr>
            <w:r>
              <w:t>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6F" w:rsidRDefault="0001726F" w:rsidP="00471E1F">
            <w:pPr>
              <w:jc w:val="right"/>
            </w:pPr>
            <w: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6F" w:rsidRDefault="0001726F" w:rsidP="00471E1F">
            <w:pPr>
              <w:jc w:val="right"/>
            </w:pPr>
            <w:r>
              <w:t>6,0</w:t>
            </w:r>
          </w:p>
        </w:tc>
      </w:tr>
      <w:tr w:rsidR="0001726F" w:rsidTr="00471E1F">
        <w:trPr>
          <w:trHeight w:val="425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26F" w:rsidRDefault="0001726F" w:rsidP="00471E1F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26F" w:rsidRDefault="0001726F" w:rsidP="00471E1F">
            <w:pPr>
              <w:jc w:val="right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26F" w:rsidRDefault="0001726F" w:rsidP="00471E1F">
            <w:pPr>
              <w:jc w:val="right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26F" w:rsidRDefault="0001726F" w:rsidP="00471E1F">
            <w:pPr>
              <w:jc w:val="right"/>
              <w:rPr>
                <w:b/>
              </w:rPr>
            </w:pPr>
            <w:r>
              <w:rPr>
                <w:b/>
              </w:rPr>
              <w:t>6,0</w:t>
            </w:r>
          </w:p>
        </w:tc>
      </w:tr>
    </w:tbl>
    <w:p w:rsidR="0001726F" w:rsidRDefault="0001726F" w:rsidP="0001726F">
      <w:pPr>
        <w:ind w:left="360"/>
        <w:jc w:val="both"/>
      </w:pPr>
      <w:r>
        <w:t xml:space="preserve">  </w:t>
      </w:r>
    </w:p>
    <w:p w:rsidR="00CF6878" w:rsidRDefault="00CF6878" w:rsidP="00CF6878">
      <w:pPr>
        <w:ind w:left="360"/>
        <w:jc w:val="both"/>
        <w:rPr>
          <w:b/>
        </w:rPr>
      </w:pPr>
    </w:p>
    <w:p w:rsidR="00CF6878" w:rsidRDefault="00CF6878" w:rsidP="00CF6878">
      <w:pPr>
        <w:ind w:left="360"/>
        <w:jc w:val="both"/>
      </w:pPr>
      <w:r>
        <w:rPr>
          <w:b/>
        </w:rPr>
        <w:t>По разделу 0400 «Национальная экономика»</w:t>
      </w:r>
      <w:r>
        <w:t xml:space="preserve"> предусмотрены расходы:</w:t>
      </w:r>
    </w:p>
    <w:p w:rsidR="00CF6878" w:rsidRDefault="00CF6878" w:rsidP="00CF6878">
      <w:pPr>
        <w:ind w:left="36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1417"/>
        <w:gridCol w:w="1282"/>
        <w:gridCol w:w="1417"/>
      </w:tblGrid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2020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2021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2022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ED0CAC">
            <w:r>
              <w:t>Ремонт и содержание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ED0CAC">
            <w:pPr>
              <w:jc w:val="right"/>
            </w:pPr>
            <w:r>
              <w:t>15,</w:t>
            </w:r>
            <w:r w:rsidR="00CF6878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9F7FD7">
            <w:pPr>
              <w:jc w:val="right"/>
            </w:pPr>
            <w:r>
              <w:t>1</w:t>
            </w:r>
            <w:r w:rsidR="00ED0CAC">
              <w:t>5</w:t>
            </w:r>
            <w:r w:rsidR="00CF687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9F7FD7">
            <w:pPr>
              <w:jc w:val="right"/>
            </w:pPr>
            <w:r>
              <w:t>1</w:t>
            </w:r>
            <w:r w:rsidR="00ED0CAC">
              <w:t>5</w:t>
            </w:r>
            <w:r w:rsidR="00CF6878">
              <w:t>,0</w:t>
            </w:r>
          </w:p>
        </w:tc>
      </w:tr>
      <w:tr w:rsidR="00CF6878" w:rsidTr="00CF6878">
        <w:trPr>
          <w:trHeight w:val="291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9F7FD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D0CAC">
              <w:rPr>
                <w:b/>
              </w:rPr>
              <w:t>5</w:t>
            </w:r>
            <w:r w:rsidR="00CF6878">
              <w:rPr>
                <w:b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9F7FD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D0CAC">
              <w:rPr>
                <w:b/>
              </w:rPr>
              <w:t>5</w:t>
            </w:r>
            <w:r w:rsidR="00CF6878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9F7FD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D0CAC">
              <w:rPr>
                <w:b/>
              </w:rPr>
              <w:t>5</w:t>
            </w:r>
            <w:r w:rsidR="00CF6878">
              <w:rPr>
                <w:b/>
              </w:rPr>
              <w:t>,0</w:t>
            </w:r>
          </w:p>
        </w:tc>
      </w:tr>
    </w:tbl>
    <w:p w:rsidR="00CF6878" w:rsidRDefault="00CF6878" w:rsidP="00CF6878">
      <w:pPr>
        <w:ind w:left="360"/>
        <w:rPr>
          <w:b/>
          <w:highlight w:val="green"/>
        </w:rPr>
      </w:pPr>
    </w:p>
    <w:p w:rsidR="00CF6878" w:rsidRDefault="00CF6878" w:rsidP="00CF6878">
      <w:pPr>
        <w:ind w:left="360"/>
        <w:rPr>
          <w:b/>
        </w:rPr>
      </w:pPr>
    </w:p>
    <w:p w:rsidR="00CF6878" w:rsidRDefault="00CF6878" w:rsidP="00CF6878">
      <w:pPr>
        <w:ind w:left="360"/>
        <w:rPr>
          <w:b/>
        </w:rPr>
      </w:pPr>
    </w:p>
    <w:p w:rsidR="00CF6878" w:rsidRDefault="00CF6878" w:rsidP="00CF6878">
      <w:pPr>
        <w:ind w:left="360"/>
        <w:rPr>
          <w:b/>
        </w:rPr>
      </w:pPr>
    </w:p>
    <w:p w:rsidR="00CF6878" w:rsidRDefault="00CF6878" w:rsidP="00CF6878">
      <w:pPr>
        <w:ind w:left="360"/>
        <w:rPr>
          <w:b/>
        </w:rPr>
      </w:pPr>
    </w:p>
    <w:p w:rsidR="00CF6878" w:rsidRDefault="00CF6878" w:rsidP="00CF6878">
      <w:pPr>
        <w:ind w:left="360"/>
      </w:pPr>
      <w:r>
        <w:rPr>
          <w:b/>
        </w:rPr>
        <w:t>По разделу 0500 «Жилищно-коммунальное хозяйство»</w:t>
      </w:r>
      <w:r>
        <w:t xml:space="preserve"> предусмотрены расходы:</w:t>
      </w:r>
    </w:p>
    <w:p w:rsidR="00CF6878" w:rsidRDefault="00CF6878" w:rsidP="00CF6878">
      <w:pPr>
        <w:ind w:left="36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1417"/>
        <w:gridCol w:w="1282"/>
        <w:gridCol w:w="1417"/>
      </w:tblGrid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2020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2021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2022год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r>
              <w:t xml:space="preserve">Уличное освещение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ED0CAC">
            <w:pPr>
              <w:jc w:val="right"/>
            </w:pPr>
            <w:r>
              <w:t>60,0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ED0CAC">
            <w:pPr>
              <w:jc w:val="right"/>
            </w:pPr>
            <w: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ED0CAC">
            <w:pPr>
              <w:jc w:val="right"/>
            </w:pPr>
            <w:r>
              <w:t>80,0</w:t>
            </w:r>
          </w:p>
        </w:tc>
      </w:tr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r>
              <w:t>Организация ритуальных услуг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ED0CAC">
            <w:pPr>
              <w:jc w:val="right"/>
            </w:pPr>
            <w:r>
              <w:t>30,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ED0CAC">
            <w:pPr>
              <w:jc w:val="right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ED0CAC" w:rsidP="00ED0CAC">
            <w:pPr>
              <w:jc w:val="right"/>
            </w:pPr>
            <w:r>
              <w:t>30</w:t>
            </w:r>
            <w:r w:rsidR="004D6991">
              <w:t>,0</w:t>
            </w:r>
          </w:p>
        </w:tc>
      </w:tr>
      <w:tr w:rsidR="0001726F" w:rsidRPr="004D6991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6F" w:rsidRPr="004D6991" w:rsidRDefault="0001726F">
            <w: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6F" w:rsidRPr="004D6991" w:rsidRDefault="0001726F">
            <w:pPr>
              <w:jc w:val="right"/>
            </w:pPr>
            <w:r>
              <w:t>233,5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6F" w:rsidRPr="004D6991" w:rsidRDefault="0001726F">
            <w:pPr>
              <w:jc w:val="right"/>
            </w:pPr>
            <w:r>
              <w:t>235,5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6F" w:rsidRPr="004D6991" w:rsidRDefault="0001726F">
            <w:pPr>
              <w:jc w:val="right"/>
            </w:pPr>
            <w:r>
              <w:t>237,5</w:t>
            </w:r>
          </w:p>
        </w:tc>
      </w:tr>
      <w:tr w:rsidR="00CF6878" w:rsidRPr="004D6991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Pr="004D6991" w:rsidRDefault="00CF6878">
            <w:r w:rsidRPr="004D6991">
              <w:t>Озеленение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Pr="004D6991" w:rsidRDefault="00ED0CAC">
            <w:pPr>
              <w:jc w:val="right"/>
            </w:pPr>
            <w:r>
              <w:t>10</w:t>
            </w:r>
            <w:r w:rsidR="004D6991" w:rsidRPr="004D6991"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Pr="004D6991" w:rsidRDefault="00ED0CAC">
            <w:pPr>
              <w:jc w:val="right"/>
            </w:pPr>
            <w:r>
              <w:t>10</w:t>
            </w:r>
            <w:r w:rsidR="004D6991" w:rsidRPr="004D699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Pr="004D6991" w:rsidRDefault="00ED0CAC">
            <w:pPr>
              <w:jc w:val="right"/>
            </w:pPr>
            <w:r>
              <w:t>10</w:t>
            </w:r>
            <w:r w:rsidR="004D6991" w:rsidRPr="004D6991">
              <w:t>,0</w:t>
            </w:r>
          </w:p>
        </w:tc>
      </w:tr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ED0CAC">
            <w:pPr>
              <w:jc w:val="right"/>
              <w:rPr>
                <w:b/>
              </w:rPr>
            </w:pPr>
            <w:r>
              <w:rPr>
                <w:b/>
              </w:rPr>
              <w:t>333,5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01726F" w:rsidP="0001726F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4D6991">
              <w:rPr>
                <w:b/>
              </w:rPr>
              <w:t>45,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01726F">
            <w:pPr>
              <w:jc w:val="right"/>
              <w:rPr>
                <w:b/>
              </w:rPr>
            </w:pPr>
            <w:r>
              <w:rPr>
                <w:b/>
              </w:rPr>
              <w:t>357,5</w:t>
            </w:r>
          </w:p>
        </w:tc>
      </w:tr>
    </w:tbl>
    <w:p w:rsidR="00CF6878" w:rsidRDefault="00CF6878" w:rsidP="00CF6878">
      <w:pPr>
        <w:ind w:left="360"/>
        <w:rPr>
          <w:b/>
        </w:rPr>
      </w:pPr>
    </w:p>
    <w:p w:rsidR="00CF6878" w:rsidRDefault="00CF6878" w:rsidP="00CF6878">
      <w:pPr>
        <w:ind w:left="360"/>
        <w:jc w:val="both"/>
      </w:pPr>
      <w:r>
        <w:rPr>
          <w:b/>
        </w:rPr>
        <w:t>По разделу 0800 «Культура и кинематография»</w:t>
      </w:r>
      <w:r>
        <w:t xml:space="preserve"> предусмотрены расходы:</w:t>
      </w:r>
    </w:p>
    <w:p w:rsidR="00CF6878" w:rsidRDefault="00CF6878" w:rsidP="00CF6878">
      <w:pPr>
        <w:ind w:left="36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1417"/>
        <w:gridCol w:w="1282"/>
        <w:gridCol w:w="1417"/>
      </w:tblGrid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2020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2021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2022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r>
              <w:t xml:space="preserve">Создание условий для организации досуга и обеспечения жителей поселения услугами </w:t>
            </w:r>
            <w:r>
              <w:lastRenderedPageBreak/>
              <w:t>организаций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01726F">
            <w:pPr>
              <w:jc w:val="right"/>
            </w:pPr>
            <w:r>
              <w:lastRenderedPageBreak/>
              <w:t>2</w:t>
            </w:r>
            <w:r w:rsidR="00CF6878"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01726F">
            <w:pPr>
              <w:jc w:val="right"/>
            </w:pPr>
            <w:r>
              <w:t>2</w:t>
            </w:r>
            <w:r w:rsidR="00CF687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01726F">
            <w:pPr>
              <w:jc w:val="right"/>
            </w:pPr>
            <w:r>
              <w:t>2</w:t>
            </w:r>
            <w:r w:rsidR="00CF6878">
              <w:t>,0</w:t>
            </w:r>
          </w:p>
        </w:tc>
      </w:tr>
      <w:tr w:rsidR="00CF6878" w:rsidTr="00CF6878">
        <w:trPr>
          <w:trHeight w:val="291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lastRenderedPageBreak/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01726F" w:rsidP="009F7FD7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F7FD7">
              <w:rPr>
                <w:b/>
              </w:rPr>
              <w:t>,</w:t>
            </w:r>
            <w:r w:rsidR="00CF6878">
              <w:rPr>
                <w:b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01726F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CF6878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01726F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CF6878">
              <w:rPr>
                <w:b/>
              </w:rPr>
              <w:t>,0</w:t>
            </w:r>
          </w:p>
        </w:tc>
      </w:tr>
    </w:tbl>
    <w:p w:rsidR="00CF6878" w:rsidRDefault="00CF6878" w:rsidP="00CF6878">
      <w:pPr>
        <w:ind w:left="360"/>
        <w:rPr>
          <w:b/>
        </w:rPr>
      </w:pPr>
    </w:p>
    <w:p w:rsidR="00CF6878" w:rsidRDefault="0001726F" w:rsidP="0001726F">
      <w:pPr>
        <w:ind w:left="360"/>
        <w:jc w:val="both"/>
        <w:rPr>
          <w:b/>
          <w:i/>
        </w:rPr>
      </w:pPr>
      <w:r>
        <w:rPr>
          <w:b/>
        </w:rPr>
        <w:t xml:space="preserve"> </w:t>
      </w:r>
      <w:r w:rsidR="00CF6878">
        <w:rPr>
          <w:b/>
          <w:i/>
        </w:rPr>
        <w:t>ВСЕГО:</w:t>
      </w:r>
    </w:p>
    <w:p w:rsidR="00CF6878" w:rsidRDefault="00CF6878" w:rsidP="00CF6878">
      <w:pPr>
        <w:ind w:left="360"/>
        <w:rPr>
          <w:b/>
          <w:i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1417"/>
        <w:gridCol w:w="1282"/>
        <w:gridCol w:w="1417"/>
      </w:tblGrid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2020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2021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>2022 год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CF6878" w:rsidTr="00CF6878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CF6878">
            <w:pPr>
              <w:rPr>
                <w:b/>
              </w:rPr>
            </w:pPr>
            <w:r>
              <w:rPr>
                <w:b/>
              </w:rPr>
              <w:t xml:space="preserve">РАСХОДНАЯ ЧАСТЬ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010043">
            <w:pPr>
              <w:jc w:val="right"/>
              <w:rPr>
                <w:b/>
              </w:rPr>
            </w:pPr>
            <w:r>
              <w:rPr>
                <w:b/>
              </w:rPr>
              <w:t>2786,1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010043">
            <w:pPr>
              <w:jc w:val="right"/>
              <w:rPr>
                <w:b/>
              </w:rPr>
            </w:pPr>
            <w:r>
              <w:rPr>
                <w:b/>
              </w:rPr>
              <w:t>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78" w:rsidRDefault="00010043">
            <w:pPr>
              <w:jc w:val="right"/>
              <w:rPr>
                <w:b/>
              </w:rPr>
            </w:pPr>
            <w:r>
              <w:rPr>
                <w:b/>
              </w:rPr>
              <w:t>2930,6</w:t>
            </w:r>
          </w:p>
        </w:tc>
      </w:tr>
    </w:tbl>
    <w:p w:rsidR="00CF6878" w:rsidRDefault="00CF6878" w:rsidP="00CF6878">
      <w:pPr>
        <w:ind w:left="360"/>
        <w:rPr>
          <w:b/>
          <w:i/>
        </w:rPr>
      </w:pPr>
    </w:p>
    <w:p w:rsidR="00CF6878" w:rsidRDefault="00CF6878" w:rsidP="00CF6878">
      <w:pPr>
        <w:ind w:left="360"/>
        <w:rPr>
          <w:b/>
          <w:i/>
        </w:rPr>
      </w:pPr>
    </w:p>
    <w:p w:rsidR="00CF6878" w:rsidRDefault="00CF6878" w:rsidP="00CF6878">
      <w:pPr>
        <w:ind w:left="360"/>
        <w:rPr>
          <w:b/>
          <w:sz w:val="28"/>
          <w:szCs w:val="28"/>
        </w:rPr>
      </w:pPr>
    </w:p>
    <w:p w:rsidR="00CF6878" w:rsidRDefault="004D6991" w:rsidP="00CF687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010043">
        <w:rPr>
          <w:b/>
          <w:sz w:val="28"/>
          <w:szCs w:val="28"/>
        </w:rPr>
        <w:t>Первомайского</w:t>
      </w:r>
      <w:proofErr w:type="gramEnd"/>
      <w:r w:rsidR="00010043">
        <w:rPr>
          <w:b/>
          <w:sz w:val="28"/>
          <w:szCs w:val="28"/>
        </w:rPr>
        <w:t xml:space="preserve"> </w:t>
      </w:r>
    </w:p>
    <w:p w:rsidR="00CF6878" w:rsidRDefault="00CF6878" w:rsidP="00CF687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</w:t>
      </w:r>
      <w:r w:rsidR="004D6991">
        <w:rPr>
          <w:b/>
          <w:sz w:val="28"/>
          <w:szCs w:val="28"/>
        </w:rPr>
        <w:t xml:space="preserve">                      </w:t>
      </w:r>
      <w:r w:rsidR="00010043">
        <w:rPr>
          <w:b/>
          <w:sz w:val="28"/>
          <w:szCs w:val="28"/>
        </w:rPr>
        <w:t>Р.Е. Руднев</w:t>
      </w:r>
      <w:bookmarkStart w:id="0" w:name="_GoBack"/>
      <w:bookmarkEnd w:id="0"/>
    </w:p>
    <w:p w:rsidR="00207BAA" w:rsidRDefault="00207BAA"/>
    <w:sectPr w:rsidR="00207BAA" w:rsidSect="0020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229B"/>
    <w:multiLevelType w:val="hybridMultilevel"/>
    <w:tmpl w:val="BAAA844A"/>
    <w:lvl w:ilvl="0" w:tplc="AFD29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A1401"/>
    <w:multiLevelType w:val="hybridMultilevel"/>
    <w:tmpl w:val="CD7EED9A"/>
    <w:lvl w:ilvl="0" w:tplc="174C28CE">
      <w:start w:val="1"/>
      <w:numFmt w:val="decimal"/>
      <w:lvlText w:val="%1)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78"/>
    <w:rsid w:val="00010043"/>
    <w:rsid w:val="0001726F"/>
    <w:rsid w:val="00174908"/>
    <w:rsid w:val="00207BAA"/>
    <w:rsid w:val="004D6991"/>
    <w:rsid w:val="00535435"/>
    <w:rsid w:val="00585891"/>
    <w:rsid w:val="009A6ADB"/>
    <w:rsid w:val="009D1E31"/>
    <w:rsid w:val="009F7FD7"/>
    <w:rsid w:val="00CF6878"/>
    <w:rsid w:val="00D82345"/>
    <w:rsid w:val="00E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2020-05-28T15:04:00Z</cp:lastPrinted>
  <dcterms:created xsi:type="dcterms:W3CDTF">2020-05-29T05:28:00Z</dcterms:created>
  <dcterms:modified xsi:type="dcterms:W3CDTF">2020-05-29T10:03:00Z</dcterms:modified>
</cp:coreProperties>
</file>