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CC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ЛЕСНОВСКОГО МУНИЦИПАЛЬНОГО ОБРАЗОВАНИЯ БАЛАШОВСКОГО МУНИЦИПАЛЬНОГО РАЙОНА 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C1ECC" w:rsidRDefault="009C1E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CC" w:rsidRDefault="009C1ECC" w:rsidP="009C1E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245" w:rsidRDefault="007978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51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2051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E205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18E5" w:rsidRPr="00E2051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C64F1" w:rsidRPr="00E205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20512">
        <w:rPr>
          <w:rFonts w:ascii="Times New Roman" w:hAnsi="Times New Roman" w:cs="Times New Roman"/>
          <w:b/>
          <w:bCs/>
          <w:sz w:val="28"/>
          <w:szCs w:val="28"/>
        </w:rPr>
        <w:t>. 20</w:t>
      </w:r>
      <w:r w:rsidR="005A18E5" w:rsidRPr="00E205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38F8" w:rsidRPr="00E2051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20512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E20512">
        <w:rPr>
          <w:rFonts w:ascii="Times New Roman" w:hAnsi="Times New Roman" w:cs="Times New Roman"/>
          <w:b/>
          <w:bCs/>
          <w:sz w:val="28"/>
          <w:szCs w:val="28"/>
        </w:rPr>
        <w:t>04/06</w:t>
      </w:r>
      <w:r w:rsidR="00572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0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572A4E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gramStart"/>
      <w:r w:rsidR="00572A4E">
        <w:rPr>
          <w:rFonts w:ascii="Times New Roman" w:hAnsi="Times New Roman" w:cs="Times New Roman"/>
          <w:b/>
          <w:bCs/>
          <w:sz w:val="28"/>
          <w:szCs w:val="28"/>
        </w:rPr>
        <w:t>Лесное</w:t>
      </w:r>
      <w:proofErr w:type="gramEnd"/>
    </w:p>
    <w:p w:rsidR="009C1ECC" w:rsidRDefault="009C1EC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A4E" w:rsidRDefault="00572A4E" w:rsidP="002630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Совета</w:t>
      </w:r>
      <w:r w:rsidR="00263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Лесновского муниципального образования</w:t>
      </w:r>
      <w:r w:rsidR="00263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№</w:t>
      </w:r>
      <w:r w:rsidR="00263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512" w:rsidRPr="00E20512">
        <w:rPr>
          <w:rFonts w:ascii="Times New Roman" w:hAnsi="Times New Roman" w:cs="Mangal"/>
          <w:b/>
          <w:sz w:val="28"/>
          <w:szCs w:val="24"/>
          <w:lang w:eastAsia="ru-RU"/>
        </w:rPr>
        <w:t>01/16 от 18.12.2020 г.</w:t>
      </w:r>
      <w:r w:rsidR="00263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 бюджете Лесновского муниципального образования</w:t>
      </w:r>
    </w:p>
    <w:p w:rsidR="00572A4E" w:rsidRDefault="00572A4E" w:rsidP="002630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r w:rsidR="00263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263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Саратовской</w:t>
      </w:r>
      <w:r w:rsidR="00263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 w:rsidR="00263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38F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год».</w:t>
      </w:r>
    </w:p>
    <w:p w:rsidR="00572A4E" w:rsidRDefault="00572A4E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72A4E" w:rsidRDefault="00572A4E" w:rsidP="00A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06.10.2003г № 131-ФЗ «Об общих принципах организации органов местного самоуправления в Российской Федерации», на основании Устава Лесновского муниципального образования Балашовского муниципального района Саратовской области,</w:t>
      </w:r>
    </w:p>
    <w:p w:rsidR="00572A4E" w:rsidRDefault="00572A4E" w:rsidP="00A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Лесновского муниципального образования</w:t>
      </w:r>
    </w:p>
    <w:p w:rsidR="00572A4E" w:rsidRDefault="00572A4E" w:rsidP="00A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Лесновского муниципального образования Балашовского муниципального района Саратовской области  </w:t>
      </w:r>
      <w:r w:rsidR="005A18E5" w:rsidRPr="005A18E5">
        <w:rPr>
          <w:rFonts w:ascii="Times New Roman" w:hAnsi="Times New Roman" w:cs="Times New Roman"/>
          <w:bCs/>
          <w:sz w:val="28"/>
          <w:szCs w:val="28"/>
        </w:rPr>
        <w:t>№ 0</w:t>
      </w:r>
      <w:r w:rsidR="00AE38F8">
        <w:rPr>
          <w:rFonts w:ascii="Times New Roman" w:hAnsi="Times New Roman" w:cs="Times New Roman"/>
          <w:bCs/>
          <w:sz w:val="28"/>
          <w:szCs w:val="28"/>
        </w:rPr>
        <w:t>1</w:t>
      </w:r>
      <w:r w:rsidR="005A18E5" w:rsidRPr="005A18E5">
        <w:rPr>
          <w:rFonts w:ascii="Times New Roman" w:hAnsi="Times New Roman" w:cs="Times New Roman"/>
          <w:bCs/>
          <w:sz w:val="28"/>
          <w:szCs w:val="28"/>
        </w:rPr>
        <w:t xml:space="preserve">/16 от </w:t>
      </w:r>
      <w:r w:rsidR="00AE38F8" w:rsidRPr="00AE38F8">
        <w:rPr>
          <w:rFonts w:ascii="Times New Roman" w:hAnsi="Times New Roman" w:cs="Times New Roman"/>
          <w:bCs/>
          <w:sz w:val="28"/>
          <w:szCs w:val="28"/>
        </w:rPr>
        <w:t>18.12.2020г.</w:t>
      </w:r>
      <w:r>
        <w:rPr>
          <w:rFonts w:ascii="Times New Roman" w:hAnsi="Times New Roman" w:cs="Times New Roman"/>
          <w:sz w:val="28"/>
          <w:szCs w:val="28"/>
        </w:rPr>
        <w:t>«О бюджете Лесновского муниципального образования Балашовского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 w:rsidR="00AE38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</w:t>
      </w:r>
      <w:r w:rsidR="00E2051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1. «Основные характеристики бюджета Лесновского муниципального образования Балашовского муниципального района Саратовской области на 20</w:t>
      </w:r>
      <w:r w:rsidR="00E2051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год»</w:t>
      </w:r>
    </w:p>
    <w:p w:rsidR="00572A4E" w:rsidRDefault="00572A4E" w:rsidP="00A5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8D559B">
        <w:rPr>
          <w:rFonts w:ascii="Times New Roman" w:hAnsi="Times New Roman" w:cs="Times New Roman"/>
          <w:sz w:val="28"/>
          <w:szCs w:val="28"/>
        </w:rPr>
        <w:t>Уменьшить</w:t>
      </w:r>
      <w:r w:rsidR="006838FF">
        <w:rPr>
          <w:rFonts w:ascii="Times New Roman" w:hAnsi="Times New Roman" w:cs="Times New Roman"/>
          <w:sz w:val="28"/>
          <w:szCs w:val="28"/>
        </w:rPr>
        <w:t xml:space="preserve"> доходную часть на   </w:t>
      </w:r>
      <w:r w:rsidR="00F61669">
        <w:rPr>
          <w:rFonts w:ascii="Times New Roman" w:hAnsi="Times New Roman" w:cs="Times New Roman"/>
          <w:sz w:val="28"/>
          <w:szCs w:val="28"/>
        </w:rPr>
        <w:t>2</w:t>
      </w:r>
      <w:r w:rsidR="00CC64F1">
        <w:rPr>
          <w:rFonts w:ascii="Times New Roman" w:hAnsi="Times New Roman" w:cs="Times New Roman"/>
          <w:sz w:val="28"/>
          <w:szCs w:val="28"/>
        </w:rPr>
        <w:t>,</w:t>
      </w:r>
      <w:r w:rsidR="00F61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72A4E" w:rsidRDefault="00572A4E" w:rsidP="00A5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8D559B">
        <w:rPr>
          <w:rFonts w:ascii="Times New Roman" w:hAnsi="Times New Roman" w:cs="Times New Roman"/>
          <w:sz w:val="28"/>
          <w:szCs w:val="28"/>
        </w:rPr>
        <w:t>Уменьшить</w:t>
      </w:r>
      <w:r>
        <w:rPr>
          <w:rFonts w:ascii="Times New Roman" w:hAnsi="Times New Roman" w:cs="Times New Roman"/>
          <w:sz w:val="28"/>
          <w:szCs w:val="28"/>
        </w:rPr>
        <w:t xml:space="preserve"> расходную часть на  </w:t>
      </w:r>
      <w:r w:rsidR="00F61669">
        <w:rPr>
          <w:rFonts w:ascii="Times New Roman" w:hAnsi="Times New Roman" w:cs="Times New Roman"/>
          <w:sz w:val="28"/>
          <w:szCs w:val="28"/>
        </w:rPr>
        <w:t>2</w:t>
      </w:r>
      <w:r w:rsidR="00CC64F1">
        <w:rPr>
          <w:rFonts w:ascii="Times New Roman" w:hAnsi="Times New Roman" w:cs="Times New Roman"/>
          <w:sz w:val="28"/>
          <w:szCs w:val="28"/>
        </w:rPr>
        <w:t>,</w:t>
      </w:r>
      <w:r w:rsidR="00F61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72A4E" w:rsidRPr="005435A0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приложение №1  «Безвозмездные поступления в бюджет Лесновского муниципального образования Балашовского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 w:rsidR="00AE38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внести следующие изменения: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077"/>
        <w:gridCol w:w="3969"/>
        <w:gridCol w:w="1418"/>
      </w:tblGrid>
      <w:tr w:rsidR="00572A4E" w:rsidRPr="00CC64F1">
        <w:tc>
          <w:tcPr>
            <w:tcW w:w="4077" w:type="dxa"/>
          </w:tcPr>
          <w:p w:rsidR="00572A4E" w:rsidRPr="00CC64F1" w:rsidRDefault="00572A4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</w:tcPr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18" w:type="dxa"/>
          </w:tcPr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Бюджет</w:t>
            </w:r>
          </w:p>
        </w:tc>
      </w:tr>
      <w:tr w:rsidR="00572A4E" w:rsidRPr="00CC64F1">
        <w:tc>
          <w:tcPr>
            <w:tcW w:w="4077" w:type="dxa"/>
          </w:tcPr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2A4E" w:rsidRPr="00CC64F1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64F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572A4E" w:rsidRPr="00CC64F1">
        <w:tc>
          <w:tcPr>
            <w:tcW w:w="4077" w:type="dxa"/>
          </w:tcPr>
          <w:p w:rsidR="00572A4E" w:rsidRPr="00AE38F8" w:rsidRDefault="00AE38F8" w:rsidP="00CC6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E38F8">
              <w:rPr>
                <w:rFonts w:ascii="Times New Roman" w:hAnsi="Times New Roman" w:cs="Times New Roman"/>
                <w:sz w:val="28"/>
                <w:szCs w:val="28"/>
              </w:rPr>
              <w:t>231 202 16001 10 0000 150</w:t>
            </w:r>
          </w:p>
        </w:tc>
        <w:tc>
          <w:tcPr>
            <w:tcW w:w="3969" w:type="dxa"/>
          </w:tcPr>
          <w:p w:rsidR="00572A4E" w:rsidRPr="00AE38F8" w:rsidRDefault="00AE38F8" w:rsidP="00AE38F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E38F8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 бюджетной  обеспеченности </w:t>
            </w:r>
          </w:p>
        </w:tc>
        <w:tc>
          <w:tcPr>
            <w:tcW w:w="1418" w:type="dxa"/>
          </w:tcPr>
          <w:p w:rsidR="00572A4E" w:rsidRPr="00AE38F8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572A4E" w:rsidRPr="00AE38F8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572A4E" w:rsidRPr="00AE38F8" w:rsidRDefault="008D559B" w:rsidP="00F6166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E38F8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F6166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CC64F1" w:rsidRPr="00AE38F8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F6166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</w:tbl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приложение № 4 «Ведомственная структура расходов бюджета Лесновского муниципального образования Балашовского муниципального района Саратовской 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 w:rsidR="00AE38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внести следующие изменения:</w:t>
      </w:r>
    </w:p>
    <w:p w:rsidR="00572A4E" w:rsidRDefault="00572A4E" w:rsidP="00A560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</w:t>
      </w:r>
    </w:p>
    <w:tbl>
      <w:tblPr>
        <w:tblW w:w="9390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3"/>
        <w:gridCol w:w="621"/>
        <w:gridCol w:w="589"/>
        <w:gridCol w:w="842"/>
        <w:gridCol w:w="2082"/>
        <w:gridCol w:w="719"/>
        <w:gridCol w:w="874"/>
      </w:tblGrid>
      <w:tr w:rsidR="00CC64F1" w:rsidRPr="008E0429" w:rsidTr="00CC64F1">
        <w:trPr>
          <w:trHeight w:val="322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C64F1" w:rsidRPr="008E0429" w:rsidTr="00CC64F1">
        <w:trPr>
          <w:trHeight w:val="322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64F1" w:rsidRPr="008E0429" w:rsidTr="00CC64F1">
        <w:trPr>
          <w:trHeight w:val="2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C64F1" w:rsidRPr="008E0429" w:rsidTr="00CC64F1">
        <w:trPr>
          <w:trHeight w:val="720"/>
        </w:trPr>
        <w:tc>
          <w:tcPr>
            <w:tcW w:w="3663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   </w:t>
            </w:r>
            <w:r w:rsidR="0085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Лесновского</w:t>
            </w: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 муниципального образования Балашовского муниципального района Саратовской области</w:t>
            </w:r>
          </w:p>
        </w:tc>
        <w:tc>
          <w:tcPr>
            <w:tcW w:w="621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231 </w:t>
            </w:r>
          </w:p>
        </w:tc>
        <w:tc>
          <w:tcPr>
            <w:tcW w:w="589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  <w:hideMark/>
          </w:tcPr>
          <w:p w:rsidR="00AE38F8" w:rsidRPr="008E0429" w:rsidRDefault="00AE38F8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8F8" w:rsidRPr="008E0429" w:rsidRDefault="00AE38F8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8F8" w:rsidRPr="008E0429" w:rsidRDefault="00AE38F8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64F1" w:rsidRPr="008E0429" w:rsidRDefault="00AE38F8" w:rsidP="00F616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6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  <w:r w:rsidR="00CC64F1"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C64F1" w:rsidRPr="008E0429" w:rsidTr="00CC64F1">
        <w:trPr>
          <w:trHeight w:val="255"/>
        </w:trPr>
        <w:tc>
          <w:tcPr>
            <w:tcW w:w="3663" w:type="dxa"/>
            <w:vAlign w:val="center"/>
            <w:hideMark/>
          </w:tcPr>
          <w:p w:rsidR="00CC64F1" w:rsidRPr="008E0429" w:rsidRDefault="00AE38F8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1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 231</w:t>
            </w:r>
          </w:p>
        </w:tc>
        <w:tc>
          <w:tcPr>
            <w:tcW w:w="589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38F8" w:rsidRPr="008E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  <w:hideMark/>
          </w:tcPr>
          <w:p w:rsidR="00CC64F1" w:rsidRPr="008E0429" w:rsidRDefault="00AE38F8" w:rsidP="00F61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66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C64F1" w:rsidRPr="008E0429" w:rsidTr="00CC64F1">
        <w:trPr>
          <w:trHeight w:val="480"/>
        </w:trPr>
        <w:tc>
          <w:tcPr>
            <w:tcW w:w="3663" w:type="dxa"/>
            <w:vAlign w:val="center"/>
            <w:hideMark/>
          </w:tcPr>
          <w:p w:rsidR="00CC64F1" w:rsidRPr="00E20512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vAlign w:val="center"/>
            <w:hideMark/>
          </w:tcPr>
          <w:p w:rsidR="00CC64F1" w:rsidRPr="00E20512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 231</w:t>
            </w:r>
          </w:p>
        </w:tc>
        <w:tc>
          <w:tcPr>
            <w:tcW w:w="589" w:type="dxa"/>
            <w:vAlign w:val="center"/>
            <w:hideMark/>
          </w:tcPr>
          <w:p w:rsidR="00CC64F1" w:rsidRPr="00E20512" w:rsidRDefault="00AE38F8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vAlign w:val="center"/>
            <w:hideMark/>
          </w:tcPr>
          <w:p w:rsidR="00CC64F1" w:rsidRPr="00E20512" w:rsidRDefault="00AE38F8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82" w:type="dxa"/>
            <w:vAlign w:val="center"/>
            <w:hideMark/>
          </w:tcPr>
          <w:p w:rsidR="00CC64F1" w:rsidRPr="00E20512" w:rsidRDefault="00AE38F8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719" w:type="dxa"/>
            <w:vAlign w:val="center"/>
            <w:hideMark/>
          </w:tcPr>
          <w:p w:rsidR="00CC64F1" w:rsidRPr="00E20512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  <w:vAlign w:val="center"/>
            <w:hideMark/>
          </w:tcPr>
          <w:p w:rsidR="00CC64F1" w:rsidRPr="00E20512" w:rsidRDefault="00CC64F1" w:rsidP="00F61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 w:rsidRPr="00E20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66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C64F1" w:rsidRPr="008E0429" w:rsidTr="00CC64F1">
        <w:trPr>
          <w:trHeight w:val="720"/>
        </w:trPr>
        <w:tc>
          <w:tcPr>
            <w:tcW w:w="3663" w:type="dxa"/>
            <w:vAlign w:val="center"/>
            <w:hideMark/>
          </w:tcPr>
          <w:p w:rsidR="00CC64F1" w:rsidRPr="00E20512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vAlign w:val="center"/>
            <w:hideMark/>
          </w:tcPr>
          <w:p w:rsidR="00CC64F1" w:rsidRPr="00E20512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 231</w:t>
            </w:r>
          </w:p>
        </w:tc>
        <w:tc>
          <w:tcPr>
            <w:tcW w:w="589" w:type="dxa"/>
            <w:vAlign w:val="center"/>
            <w:hideMark/>
          </w:tcPr>
          <w:p w:rsidR="00CC64F1" w:rsidRPr="00E20512" w:rsidRDefault="00AE38F8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vAlign w:val="center"/>
            <w:hideMark/>
          </w:tcPr>
          <w:p w:rsidR="00CC64F1" w:rsidRPr="00E20512" w:rsidRDefault="00AE38F8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82" w:type="dxa"/>
            <w:vAlign w:val="center"/>
            <w:hideMark/>
          </w:tcPr>
          <w:p w:rsidR="00CC64F1" w:rsidRPr="00E20512" w:rsidRDefault="00AE38F8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719" w:type="dxa"/>
            <w:vAlign w:val="center"/>
            <w:hideMark/>
          </w:tcPr>
          <w:p w:rsidR="00CC64F1" w:rsidRPr="00E20512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4" w:type="dxa"/>
            <w:vAlign w:val="center"/>
            <w:hideMark/>
          </w:tcPr>
          <w:p w:rsidR="00CC64F1" w:rsidRPr="00E20512" w:rsidRDefault="00CC64F1" w:rsidP="00F61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559B" w:rsidRPr="00E20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4F1" w:rsidRPr="008E0429" w:rsidTr="00CC64F1">
        <w:trPr>
          <w:trHeight w:val="450"/>
        </w:trPr>
        <w:tc>
          <w:tcPr>
            <w:tcW w:w="3663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21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  <w:hideMark/>
          </w:tcPr>
          <w:p w:rsidR="00CC64F1" w:rsidRPr="008E0429" w:rsidRDefault="00AE38F8" w:rsidP="00F616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64F1"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6166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CC64F1" w:rsidRDefault="00CC64F1" w:rsidP="00A560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435A0" w:rsidRDefault="00572A4E" w:rsidP="002B6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приложении № 5 «Распределение бюджетных ассигнований бюджета Лесновского муниципального образования Балашовского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 w:rsidR="00AE38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по разделам и подразделам, целевым статьям и видам расходов функциональной классификаци</w:t>
      </w:r>
      <w:r w:rsidR="00DA0245">
        <w:rPr>
          <w:rFonts w:ascii="Times New Roman" w:hAnsi="Times New Roman" w:cs="Times New Roman"/>
          <w:sz w:val="28"/>
          <w:szCs w:val="28"/>
        </w:rPr>
        <w:t>и расходов» внести  изменения:</w:t>
      </w:r>
    </w:p>
    <w:p w:rsidR="00572A4E" w:rsidRDefault="00572A4E" w:rsidP="00A5607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</w:t>
      </w:r>
    </w:p>
    <w:tbl>
      <w:tblPr>
        <w:tblW w:w="935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3"/>
        <w:gridCol w:w="589"/>
        <w:gridCol w:w="842"/>
        <w:gridCol w:w="2082"/>
        <w:gridCol w:w="719"/>
        <w:gridCol w:w="1461"/>
      </w:tblGrid>
      <w:tr w:rsidR="001D2765" w:rsidRPr="001D2765" w:rsidTr="001D2765">
        <w:trPr>
          <w:trHeight w:val="322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D2765" w:rsidRPr="001D2765" w:rsidTr="001D2765">
        <w:trPr>
          <w:trHeight w:val="322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2765" w:rsidRPr="001D2765" w:rsidTr="001D2765">
        <w:trPr>
          <w:trHeight w:val="2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D2765" w:rsidRPr="001D2765" w:rsidTr="001D2765">
        <w:trPr>
          <w:trHeight w:val="255"/>
        </w:trPr>
        <w:tc>
          <w:tcPr>
            <w:tcW w:w="3663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9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8E0429" w:rsidRDefault="008E0429" w:rsidP="005D78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65" w:rsidRPr="001D2765" w:rsidRDefault="001D2765" w:rsidP="00F61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66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D2765" w:rsidRPr="001D2765" w:rsidTr="001D2765">
        <w:trPr>
          <w:trHeight w:val="480"/>
        </w:trPr>
        <w:tc>
          <w:tcPr>
            <w:tcW w:w="3663" w:type="dxa"/>
            <w:vAlign w:val="center"/>
            <w:hideMark/>
          </w:tcPr>
          <w:p w:rsidR="001D2765" w:rsidRPr="00E20512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vAlign w:val="center"/>
            <w:hideMark/>
          </w:tcPr>
          <w:p w:rsidR="001D2765" w:rsidRPr="00E20512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vAlign w:val="center"/>
            <w:hideMark/>
          </w:tcPr>
          <w:p w:rsidR="001D2765" w:rsidRPr="00E20512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82" w:type="dxa"/>
            <w:vAlign w:val="center"/>
            <w:hideMark/>
          </w:tcPr>
          <w:p w:rsidR="001D2765" w:rsidRPr="00E20512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719" w:type="dxa"/>
            <w:vAlign w:val="center"/>
            <w:hideMark/>
          </w:tcPr>
          <w:p w:rsidR="001D2765" w:rsidRPr="00E20512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1" w:type="dxa"/>
            <w:vAlign w:val="center"/>
            <w:hideMark/>
          </w:tcPr>
          <w:p w:rsidR="001D2765" w:rsidRPr="00E20512" w:rsidRDefault="001D2765" w:rsidP="00F61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="00F6166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D2765" w:rsidRPr="001D2765" w:rsidTr="001D2765">
        <w:trPr>
          <w:trHeight w:val="720"/>
        </w:trPr>
        <w:tc>
          <w:tcPr>
            <w:tcW w:w="3663" w:type="dxa"/>
            <w:vAlign w:val="center"/>
            <w:hideMark/>
          </w:tcPr>
          <w:p w:rsidR="001D2765" w:rsidRPr="00E20512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vAlign w:val="center"/>
            <w:hideMark/>
          </w:tcPr>
          <w:p w:rsidR="001D2765" w:rsidRPr="00E20512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vAlign w:val="center"/>
            <w:hideMark/>
          </w:tcPr>
          <w:p w:rsidR="001D2765" w:rsidRPr="00E20512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82" w:type="dxa"/>
            <w:vAlign w:val="center"/>
            <w:hideMark/>
          </w:tcPr>
          <w:p w:rsidR="001D2765" w:rsidRPr="00E20512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719" w:type="dxa"/>
            <w:vAlign w:val="center"/>
            <w:hideMark/>
          </w:tcPr>
          <w:p w:rsidR="001D2765" w:rsidRPr="00E20512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1" w:type="dxa"/>
            <w:vAlign w:val="center"/>
            <w:hideMark/>
          </w:tcPr>
          <w:p w:rsidR="001D2765" w:rsidRPr="00E20512" w:rsidRDefault="001D2765" w:rsidP="00F61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="00F61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0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765" w:rsidRPr="001D2765" w:rsidTr="001D2765">
        <w:trPr>
          <w:trHeight w:val="450"/>
        </w:trPr>
        <w:tc>
          <w:tcPr>
            <w:tcW w:w="3663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9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1D2765" w:rsidRPr="001D2765" w:rsidRDefault="001D2765" w:rsidP="00F616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="00F61669" w:rsidRPr="00F616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2765" w:rsidRDefault="001D2765" w:rsidP="001D2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 w:rsidP="00CC64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</w:t>
      </w:r>
      <w:r w:rsidR="006E2522">
        <w:rPr>
          <w:rFonts w:ascii="Times New Roman" w:hAnsi="Times New Roman" w:cs="Times New Roman"/>
          <w:sz w:val="28"/>
          <w:szCs w:val="28"/>
        </w:rPr>
        <w:t>обнародования</w:t>
      </w:r>
    </w:p>
    <w:p w:rsidR="006E2522" w:rsidRDefault="006E2522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613" w:rsidRDefault="002B6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Лесновского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  </w:t>
      </w:r>
      <w:r w:rsidR="001D2765">
        <w:rPr>
          <w:rFonts w:ascii="Times New Roman" w:hAnsi="Times New Roman" w:cs="Times New Roman"/>
          <w:b/>
          <w:bCs/>
          <w:sz w:val="28"/>
          <w:szCs w:val="28"/>
        </w:rPr>
        <w:t>Е.Г.Попова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A4E" w:rsidRDefault="00572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72A4E" w:rsidSect="009C1E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5FD"/>
    <w:multiLevelType w:val="hybridMultilevel"/>
    <w:tmpl w:val="29843A6A"/>
    <w:lvl w:ilvl="0" w:tplc="BFAA771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72A4E"/>
    <w:rsid w:val="0005777C"/>
    <w:rsid w:val="001737C8"/>
    <w:rsid w:val="001D2765"/>
    <w:rsid w:val="002630B1"/>
    <w:rsid w:val="002B6613"/>
    <w:rsid w:val="003D02E2"/>
    <w:rsid w:val="003E5939"/>
    <w:rsid w:val="00464CB2"/>
    <w:rsid w:val="005435A0"/>
    <w:rsid w:val="00572A4E"/>
    <w:rsid w:val="005A18E5"/>
    <w:rsid w:val="006838FF"/>
    <w:rsid w:val="006E2522"/>
    <w:rsid w:val="00716D6B"/>
    <w:rsid w:val="007978F3"/>
    <w:rsid w:val="007B5B38"/>
    <w:rsid w:val="007D3F68"/>
    <w:rsid w:val="007E230F"/>
    <w:rsid w:val="00850292"/>
    <w:rsid w:val="00851F6B"/>
    <w:rsid w:val="008A4A7C"/>
    <w:rsid w:val="008B2D8F"/>
    <w:rsid w:val="008D559B"/>
    <w:rsid w:val="008E0429"/>
    <w:rsid w:val="009C1ECC"/>
    <w:rsid w:val="00A5607F"/>
    <w:rsid w:val="00A86111"/>
    <w:rsid w:val="00A92861"/>
    <w:rsid w:val="00AE38F8"/>
    <w:rsid w:val="00C95CE9"/>
    <w:rsid w:val="00CC64F1"/>
    <w:rsid w:val="00DA0245"/>
    <w:rsid w:val="00E20512"/>
    <w:rsid w:val="00F61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uiPriority w:val="99"/>
    <w:rsid w:val="008A4A7C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kern w:val="1"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rsid w:val="008A4A7C"/>
    <w:pPr>
      <w:spacing w:after="0" w:line="240" w:lineRule="auto"/>
      <w:ind w:left="4248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A4A7C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">
    <w:name w:val="Òåêñò äîêóìåíòà"/>
    <w:basedOn w:val="a"/>
    <w:uiPriority w:val="99"/>
    <w:rsid w:val="008A4A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uiPriority w:val="99"/>
    <w:rsid w:val="008A4A7C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kern w:val="1"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rsid w:val="008A4A7C"/>
    <w:pPr>
      <w:spacing w:after="0" w:line="240" w:lineRule="auto"/>
      <w:ind w:left="4248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A4A7C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">
    <w:name w:val="Òåêñò äîêóìåíòà"/>
    <w:basedOn w:val="a"/>
    <w:uiPriority w:val="99"/>
    <w:rsid w:val="008A4A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USER</cp:lastModifiedBy>
  <cp:revision>8</cp:revision>
  <cp:lastPrinted>2021-12-29T05:36:00Z</cp:lastPrinted>
  <dcterms:created xsi:type="dcterms:W3CDTF">2021-12-28T05:16:00Z</dcterms:created>
  <dcterms:modified xsi:type="dcterms:W3CDTF">2021-12-29T06:20:00Z</dcterms:modified>
</cp:coreProperties>
</file>