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24" w:rsidRDefault="00354E24" w:rsidP="00354E24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54E24" w:rsidRDefault="00354E24" w:rsidP="00354E24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354E24" w:rsidRDefault="00354E24" w:rsidP="00354E24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354E24" w:rsidRDefault="00354E24" w:rsidP="00354E24">
      <w:pPr>
        <w:pStyle w:val="a3"/>
        <w:pBdr>
          <w:bottom w:val="single" w:sz="12" w:space="0" w:color="00000A"/>
        </w:pBdr>
        <w:tabs>
          <w:tab w:val="center" w:pos="4677"/>
          <w:tab w:val="left" w:pos="7798"/>
        </w:tabs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САРАТОВСКОЙ ОБЛАСТИ</w:t>
      </w:r>
    </w:p>
    <w:p w:rsidR="00354E24" w:rsidRDefault="00354E24" w:rsidP="00354E24">
      <w:pPr>
        <w:pStyle w:val="a3"/>
        <w:tabs>
          <w:tab w:val="center" w:pos="4677"/>
          <w:tab w:val="left" w:pos="7798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354E24" w:rsidRDefault="00354E24" w:rsidP="00354E2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4E24" w:rsidRDefault="00354E24" w:rsidP="00354E24">
      <w:pPr>
        <w:pStyle w:val="a3"/>
        <w:spacing w:after="0"/>
        <w:jc w:val="center"/>
      </w:pPr>
    </w:p>
    <w:p w:rsidR="00354E24" w:rsidRDefault="00354E24" w:rsidP="00354E2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24.01.2022г.              № 6 –п                                                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Лесное</w:t>
      </w:r>
      <w:proofErr w:type="gramEnd"/>
    </w:p>
    <w:p w:rsidR="00354E24" w:rsidRDefault="00354E24" w:rsidP="00354E24">
      <w:pPr>
        <w:pStyle w:val="a3"/>
        <w:spacing w:after="0"/>
      </w:pPr>
    </w:p>
    <w:p w:rsidR="00354E24" w:rsidRDefault="00354E24" w:rsidP="00354E2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 программы </w:t>
      </w:r>
    </w:p>
    <w:p w:rsidR="00354E24" w:rsidRDefault="00354E24" w:rsidP="00354E2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</w:p>
    <w:p w:rsidR="00354E24" w:rsidRDefault="00354E24" w:rsidP="00354E24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</w:p>
    <w:p w:rsidR="00354E24" w:rsidRDefault="00354E24" w:rsidP="00354E24">
      <w:pPr>
        <w:pStyle w:val="a3"/>
        <w:spacing w:after="0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2022 год»</w:t>
      </w:r>
    </w:p>
    <w:p w:rsidR="00354E24" w:rsidRDefault="00354E24" w:rsidP="00354E24">
      <w:pPr>
        <w:pStyle w:val="a3"/>
        <w:spacing w:after="0"/>
      </w:pPr>
    </w:p>
    <w:p w:rsidR="00354E24" w:rsidRDefault="00354E24" w:rsidP="0035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Распоряжением Правительства РФ от 01.12.2009 года № 1830-р «Об утверждении плана мероприятий по энергосбережению и повышению энергетической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вопросов местного значения по энергосбережению и энергетической эффективности,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 Лесновского муниципального образования, администрация Лесновского муниципального образования</w:t>
      </w:r>
    </w:p>
    <w:p w:rsidR="00354E24" w:rsidRDefault="00354E24" w:rsidP="00354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ПОСТАНОВЛЯЕТ:</w:t>
      </w:r>
    </w:p>
    <w:p w:rsidR="00354E24" w:rsidRDefault="00354E24" w:rsidP="00354E2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на 2022 год»</w:t>
      </w:r>
    </w:p>
    <w:p w:rsidR="00354E24" w:rsidRDefault="00354E24" w:rsidP="00354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354E24" w:rsidRDefault="00354E24" w:rsidP="00354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E24" w:rsidRDefault="00354E24" w:rsidP="00354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E24" w:rsidRDefault="00354E24" w:rsidP="00354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E24" w:rsidRDefault="00354E24" w:rsidP="00354E24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354E24" w:rsidRDefault="00354E24" w:rsidP="00354E24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Е.Г.Попова</w:t>
      </w:r>
    </w:p>
    <w:p w:rsidR="00354E24" w:rsidRDefault="00354E24" w:rsidP="00354E24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02C" w:rsidRDefault="007B302C" w:rsidP="007B302C">
      <w:pPr>
        <w:spacing w:after="0" w:line="240" w:lineRule="auto"/>
        <w:rPr>
          <w:rFonts w:ascii="Times New Roman" w:eastAsia="Arial Unicode MS" w:hAnsi="Times New Roman" w:cs="Times New Roman"/>
          <w:color w:val="00000A"/>
          <w:sz w:val="28"/>
          <w:szCs w:val="28"/>
          <w:lang w:eastAsia="en-US"/>
        </w:rPr>
      </w:pPr>
    </w:p>
    <w:p w:rsidR="007B302C" w:rsidRDefault="007B302C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E" w:rsidRDefault="003A4A3E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E" w:rsidRDefault="003A4A3E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295" w:rsidRPr="00320BA1" w:rsidRDefault="00094295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B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1</w:t>
      </w: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B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BA1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0BA1">
        <w:rPr>
          <w:rFonts w:ascii="Times New Roman" w:eastAsia="Times New Roman" w:hAnsi="Times New Roman" w:cs="Times New Roman"/>
          <w:sz w:val="24"/>
          <w:szCs w:val="24"/>
        </w:rPr>
        <w:t>.01.20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20BA1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320BA1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«Энергосбережение и  повышение энергетической эффективности </w:t>
      </w: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Лесновского</w:t>
      </w: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  </w:t>
      </w: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есное</w:t>
      </w:r>
    </w:p>
    <w:p w:rsidR="007B302C" w:rsidRPr="00320BA1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2C" w:rsidRDefault="007B302C"/>
    <w:p w:rsidR="007B302C" w:rsidRDefault="007B302C"/>
    <w:p w:rsidR="007718C1" w:rsidRDefault="007718C1" w:rsidP="003A4A3E">
      <w:pPr>
        <w:pStyle w:val="a3"/>
        <w:tabs>
          <w:tab w:val="clear" w:pos="709"/>
          <w:tab w:val="left" w:pos="0"/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C1" w:rsidRDefault="00824EC1" w:rsidP="003A4A3E">
      <w:pPr>
        <w:pStyle w:val="a3"/>
        <w:tabs>
          <w:tab w:val="clear" w:pos="709"/>
          <w:tab w:val="left" w:pos="0"/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C1" w:rsidRDefault="007718C1" w:rsidP="008B52BF">
      <w:pPr>
        <w:pStyle w:val="a3"/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2BF" w:rsidRDefault="008B52BF" w:rsidP="008B52BF">
      <w:pPr>
        <w:pStyle w:val="a3"/>
        <w:tabs>
          <w:tab w:val="right" w:pos="8931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8B52BF" w:rsidRDefault="008B52BF" w:rsidP="008B52BF">
      <w:pPr>
        <w:pStyle w:val="a3"/>
        <w:tabs>
          <w:tab w:val="right" w:pos="8931"/>
        </w:tabs>
        <w:spacing w:after="0"/>
        <w:jc w:val="center"/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657"/>
        <w:gridCol w:w="6911"/>
      </w:tblGrid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2022 год»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Лесновского  муниципального образования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Лесновского муниципального образования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4"/>
              <w:spacing w:after="0"/>
              <w:jc w:val="both"/>
            </w:pPr>
            <w:r>
              <w:rPr>
                <w:sz w:val="28"/>
                <w:szCs w:val="28"/>
              </w:rPr>
              <w:t>Улучшение социально-бытовых условий жизни населения, повышение надежности энергообеспечения, снижение потребления энергоресурсов за счет энергосбережения в среднем на 10- 20% ежегодно.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реконструкция однолинейной схемы электрических сетей по уличному освещению (энергосберегающих уличных фонарей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энергетических ресурсов Лесновского муниципального образования;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населения, снижение доли затрат на энергообеспечение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Лесновского  муниципального образования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муниципальной 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год всего </w:t>
            </w:r>
            <w:r w:rsidR="00C2172E">
              <w:rPr>
                <w:rFonts w:ascii="Times New Roman" w:hAnsi="Times New Roman"/>
                <w:bCs/>
                <w:sz w:val="28"/>
                <w:szCs w:val="28"/>
              </w:rPr>
              <w:t>716450</w:t>
            </w:r>
            <w:r w:rsidRPr="00304E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proofErr w:type="gramStart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2BF" w:rsidRPr="00304E4B" w:rsidRDefault="008B52BF" w:rsidP="00C2172E">
            <w:pPr>
              <w:pStyle w:val="a3"/>
              <w:tabs>
                <w:tab w:val="right" w:pos="8931"/>
              </w:tabs>
              <w:spacing w:after="0" w:line="100" w:lineRule="atLeast"/>
            </w:pP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Бюджет Лесновско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100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рублей;  </w:t>
            </w:r>
            <w:proofErr w:type="spellStart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с. </w:t>
            </w:r>
            <w:proofErr w:type="gramStart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Лесное</w:t>
            </w:r>
            <w:proofErr w:type="gramEnd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11A74">
              <w:rPr>
                <w:rFonts w:ascii="Times New Roman" w:hAnsi="Times New Roman"/>
                <w:bCs/>
                <w:sz w:val="28"/>
                <w:szCs w:val="28"/>
              </w:rPr>
              <w:t>4100</w:t>
            </w:r>
            <w:r w:rsidR="0095100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11A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A12F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предпринимателей-</w:t>
            </w:r>
            <w:r w:rsidR="00951003"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  <w:r w:rsidR="004A12F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бюджета-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0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472450,0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A12F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217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2172E"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C2172E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2172E">
              <w:rPr>
                <w:rFonts w:ascii="Times New Roman" w:hAnsi="Times New Roman"/>
                <w:sz w:val="28"/>
                <w:szCs w:val="28"/>
              </w:rPr>
              <w:t xml:space="preserve">азработка проектно </w:t>
            </w:r>
            <w:r w:rsidR="00C2172E" w:rsidRPr="00C2172E">
              <w:rPr>
                <w:rFonts w:ascii="Times New Roman" w:hAnsi="Times New Roman"/>
                <w:sz w:val="28"/>
                <w:szCs w:val="28"/>
              </w:rPr>
              <w:t>сметной документации</w:t>
            </w:r>
            <w:r w:rsidR="00C2172E" w:rsidRPr="00C2172E">
              <w:rPr>
                <w:rFonts w:ascii="Times New Roman" w:hAnsi="Times New Roman" w:cs="Times New Roman"/>
                <w:sz w:val="28"/>
                <w:szCs w:val="28"/>
              </w:rPr>
              <w:t xml:space="preserve"> 18 000 рублей  и экспертиза сметной документации 15 000 рублей.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Лесновско</w:t>
            </w:r>
            <w:r w:rsidR="005325C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образования; софинансирование со стороны жителей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Лесное; индивидуальных предпринимателей, Правительство Саратовской области.</w:t>
            </w:r>
          </w:p>
        </w:tc>
      </w:tr>
      <w:tr w:rsidR="008B52BF" w:rsidTr="00E37DD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переход на приборный учет при расчетах муниципальной бюджетной сферы с организациями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комплекса;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уличное освещение энергосберегающими фонарями 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Лесное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-экономия электрической энергии в системах наружного освещения;</w:t>
            </w:r>
          </w:p>
          <w:p w:rsidR="008B52BF" w:rsidRDefault="008B52BF" w:rsidP="00E37DD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</w:p>
        </w:tc>
      </w:tr>
    </w:tbl>
    <w:p w:rsidR="008B52BF" w:rsidRDefault="008B52BF"/>
    <w:p w:rsidR="008B52BF" w:rsidRPr="00320BA1" w:rsidRDefault="008B52BF" w:rsidP="008B5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BA1">
        <w:rPr>
          <w:rFonts w:ascii="Times New Roman" w:eastAsia="Calibri" w:hAnsi="Times New Roman" w:cs="Times New Roman"/>
          <w:b/>
          <w:sz w:val="28"/>
          <w:szCs w:val="28"/>
        </w:rPr>
        <w:t>1. Анализ существующего положения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EB4D6B">
        <w:rPr>
          <w:rFonts w:ascii="Times New Roman" w:eastAsia="Times New Roman" w:hAnsi="Times New Roman" w:cs="Times New Roman"/>
          <w:sz w:val="28"/>
          <w:szCs w:val="28"/>
        </w:rPr>
        <w:t>Лесновского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- проведение энергетических обследований;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- учет энергетических ресурсов;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- ведение энергетических паспортов;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- ведение топливно-энергетических балансов;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- нормирование потребления энергетических ресурсов.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Необходимость решения проблемы энергосбережения программно- целевым методом обусловлена следующими причинами: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б). Комплексным характером проблемы и необходимостью координации действий по ее решению.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эффективности использования энергии и других 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8B52BF" w:rsidRPr="00320BA1" w:rsidRDefault="008B52BF" w:rsidP="008B5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0BA1">
        <w:rPr>
          <w:rFonts w:ascii="Times New Roman" w:eastAsia="Times New Roman" w:hAnsi="Times New Roman" w:cs="Times New Roman"/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8B52BF" w:rsidRPr="008B52BF" w:rsidRDefault="008B52BF" w:rsidP="00450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EB4D6B">
        <w:rPr>
          <w:rFonts w:ascii="Times New Roman" w:eastAsia="Times New Roman" w:hAnsi="Times New Roman" w:cs="Times New Roman"/>
          <w:sz w:val="28"/>
          <w:szCs w:val="28"/>
        </w:rPr>
        <w:t>Лесновского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B52BF" w:rsidRPr="00320BA1" w:rsidRDefault="008B52BF" w:rsidP="008B5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52BF" w:rsidRPr="00320BA1" w:rsidRDefault="008B52BF" w:rsidP="008B5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BA1">
        <w:rPr>
          <w:rFonts w:ascii="Times New Roman" w:eastAsia="Calibri" w:hAnsi="Times New Roman" w:cs="Times New Roman"/>
          <w:b/>
          <w:sz w:val="28"/>
          <w:szCs w:val="28"/>
        </w:rPr>
        <w:t xml:space="preserve"> 2. Цели и задачи Программы</w:t>
      </w:r>
    </w:p>
    <w:p w:rsidR="008B52BF" w:rsidRPr="00320BA1" w:rsidRDefault="008B52BF" w:rsidP="008B52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Программы являются повышение энергетической эффективности при потреблении энергетических ресурсов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 за счет снижения в 20</w:t>
      </w:r>
      <w:r w:rsidR="00262E7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8B52BF" w:rsidRPr="00320BA1" w:rsidRDefault="008B52BF" w:rsidP="008B52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BA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ввести в практику применение требований по </w:t>
      </w:r>
      <w:proofErr w:type="spellStart"/>
      <w:r w:rsidRPr="00320BA1">
        <w:rPr>
          <w:rFonts w:ascii="Times New Roman" w:eastAsia="Times New Roman" w:hAnsi="Times New Roman" w:cs="Times New Roman"/>
          <w:sz w:val="28"/>
          <w:szCs w:val="28"/>
        </w:rPr>
        <w:t>ресурсоэнергосбережению</w:t>
      </w:r>
      <w:proofErr w:type="spellEnd"/>
      <w:r w:rsidRPr="0032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2BF" w:rsidRPr="00320BA1" w:rsidRDefault="008B52BF" w:rsidP="008B5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2.3.  Проведение </w:t>
      </w:r>
      <w:proofErr w:type="spellStart"/>
      <w:r w:rsidRPr="00320BA1">
        <w:rPr>
          <w:rFonts w:ascii="Times New Roman" w:eastAsia="Times New Roman" w:hAnsi="Times New Roman" w:cs="Times New Roman"/>
          <w:sz w:val="28"/>
          <w:szCs w:val="28"/>
        </w:rPr>
        <w:t>энергоаудита</w:t>
      </w:r>
      <w:proofErr w:type="spellEnd"/>
      <w:r w:rsidRPr="00320BA1">
        <w:rPr>
          <w:rFonts w:ascii="Times New Roman" w:eastAsia="Times New Roman" w:hAnsi="Times New Roman" w:cs="Times New Roman"/>
          <w:sz w:val="28"/>
          <w:szCs w:val="28"/>
        </w:rPr>
        <w:t>, энергетических обследований, ведение энергетических паспортов.</w:t>
      </w:r>
    </w:p>
    <w:p w:rsidR="008B52BF" w:rsidRPr="00320BA1" w:rsidRDefault="008B52BF" w:rsidP="008B52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320BA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20B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8B52BF" w:rsidRPr="00320BA1" w:rsidRDefault="008B52BF" w:rsidP="008B5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2.4.  Обеспечение учета всего объема потребляемых энергетических ресурсов.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8B52BF" w:rsidRPr="00320BA1" w:rsidRDefault="008B52BF" w:rsidP="008B5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2.5.  Организация ведения топливно-энергетических балансов.</w:t>
      </w:r>
    </w:p>
    <w:p w:rsidR="008B52BF" w:rsidRPr="00320BA1" w:rsidRDefault="008B52BF" w:rsidP="008B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этой задачи необходимо обеспечить ведение </w:t>
      </w:r>
      <w:proofErr w:type="spellStart"/>
      <w:proofErr w:type="gramStart"/>
      <w:r w:rsidRPr="00320BA1">
        <w:rPr>
          <w:rFonts w:ascii="Times New Roman" w:eastAsia="Times New Roman" w:hAnsi="Times New Roman" w:cs="Times New Roman"/>
          <w:sz w:val="28"/>
          <w:szCs w:val="28"/>
        </w:rPr>
        <w:t>топливно</w:t>
      </w:r>
      <w:proofErr w:type="spellEnd"/>
      <w:r w:rsidRPr="00320BA1">
        <w:rPr>
          <w:rFonts w:ascii="Times New Roman" w:eastAsia="Times New Roman" w:hAnsi="Times New Roman" w:cs="Times New Roman"/>
          <w:sz w:val="28"/>
          <w:szCs w:val="28"/>
        </w:rPr>
        <w:t>- энергетических</w:t>
      </w:r>
      <w:proofErr w:type="gramEnd"/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8B52BF" w:rsidRPr="00320BA1" w:rsidRDefault="008B52BF" w:rsidP="008B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2.6.  Нормирование и установление обоснованных лимитов потребления энергетических ресурсов.</w:t>
      </w:r>
    </w:p>
    <w:p w:rsidR="000452AF" w:rsidRDefault="008B52BF" w:rsidP="007F3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7F30F3" w:rsidRPr="007F30F3" w:rsidRDefault="007F30F3" w:rsidP="007F3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33" w:rsidRPr="00320BA1" w:rsidRDefault="00C44633" w:rsidP="00C4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>4. Финансовые затраты по реализации Программы</w:t>
      </w:r>
    </w:p>
    <w:p w:rsidR="00C44633" w:rsidRPr="00320BA1" w:rsidRDefault="00C44633" w:rsidP="00C4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633" w:rsidRPr="00320BA1" w:rsidRDefault="00C44633" w:rsidP="00C446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 Программы осуществляется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Лесновского муниципального образования</w:t>
      </w:r>
      <w:r w:rsidR="007F30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F3" w:rsidRPr="007F3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0F3">
        <w:rPr>
          <w:rFonts w:ascii="Times New Roman" w:hAnsi="Times New Roman" w:cs="Times New Roman"/>
          <w:sz w:val="28"/>
          <w:szCs w:val="28"/>
        </w:rPr>
        <w:t>с</w:t>
      </w:r>
      <w:r w:rsidR="007F30F3" w:rsidRPr="00304E4B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7F30F3" w:rsidRPr="00304E4B">
        <w:rPr>
          <w:rFonts w:ascii="Times New Roman" w:hAnsi="Times New Roman" w:cs="Times New Roman"/>
          <w:sz w:val="28"/>
          <w:szCs w:val="28"/>
        </w:rPr>
        <w:t xml:space="preserve"> жителей с. Лесное</w:t>
      </w:r>
      <w:proofErr w:type="gramStart"/>
      <w:r w:rsidR="007F30F3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7F30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30F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094295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="007F30F3">
        <w:rPr>
          <w:rFonts w:ascii="Times New Roman" w:hAnsi="Times New Roman" w:cs="Times New Roman"/>
          <w:sz w:val="28"/>
          <w:szCs w:val="28"/>
        </w:rPr>
        <w:t xml:space="preserve">, </w:t>
      </w:r>
      <w:r w:rsidR="007F30F3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7F30F3">
        <w:rPr>
          <w:rFonts w:ascii="Times New Roman" w:hAnsi="Times New Roman" w:cs="Times New Roman"/>
          <w:sz w:val="28"/>
          <w:szCs w:val="28"/>
        </w:rPr>
        <w:t xml:space="preserve"> с</w:t>
      </w:r>
      <w:r w:rsidR="007F30F3" w:rsidRPr="00304E4B">
        <w:rPr>
          <w:rFonts w:ascii="Times New Roman" w:hAnsi="Times New Roman" w:cs="Times New Roman"/>
          <w:sz w:val="28"/>
          <w:szCs w:val="28"/>
        </w:rPr>
        <w:t>убсиди</w:t>
      </w:r>
      <w:r w:rsidR="007F30F3">
        <w:rPr>
          <w:rFonts w:ascii="Times New Roman" w:hAnsi="Times New Roman" w:cs="Times New Roman"/>
          <w:sz w:val="28"/>
          <w:szCs w:val="28"/>
        </w:rPr>
        <w:t>й</w:t>
      </w:r>
      <w:r w:rsidR="007F30F3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7F30F3">
        <w:rPr>
          <w:rFonts w:ascii="Times New Roman" w:hAnsi="Times New Roman" w:cs="Times New Roman"/>
          <w:sz w:val="28"/>
          <w:szCs w:val="28"/>
        </w:rPr>
        <w:t xml:space="preserve"> </w:t>
      </w:r>
      <w:r w:rsidR="007F30F3" w:rsidRPr="00304E4B">
        <w:rPr>
          <w:rFonts w:ascii="Times New Roman" w:hAnsi="Times New Roman" w:cs="Times New Roman"/>
          <w:sz w:val="28"/>
          <w:szCs w:val="28"/>
        </w:rPr>
        <w:t>областного</w:t>
      </w:r>
      <w:r w:rsidR="007F30F3">
        <w:rPr>
          <w:rFonts w:ascii="Times New Roman" w:hAnsi="Times New Roman" w:cs="Times New Roman"/>
          <w:sz w:val="28"/>
          <w:szCs w:val="28"/>
        </w:rPr>
        <w:t xml:space="preserve">  бюджета. </w:t>
      </w:r>
      <w:r w:rsidR="007F30F3" w:rsidRPr="0030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33" w:rsidRPr="00320BA1" w:rsidRDefault="00C44633" w:rsidP="00C4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633" w:rsidRPr="00320BA1" w:rsidRDefault="00C44633" w:rsidP="00C4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BA1">
        <w:rPr>
          <w:rFonts w:ascii="Times New Roman" w:eastAsia="Calibri" w:hAnsi="Times New Roman" w:cs="Times New Roman"/>
          <w:b/>
          <w:sz w:val="28"/>
          <w:szCs w:val="28"/>
        </w:rPr>
        <w:t>5. Механизм реализации Программы</w:t>
      </w:r>
    </w:p>
    <w:p w:rsidR="00C44633" w:rsidRPr="00320BA1" w:rsidRDefault="00C44633" w:rsidP="00C4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633" w:rsidRPr="00320BA1" w:rsidRDefault="00C44633" w:rsidP="00C44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Программы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Лесновского 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F4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44633" w:rsidRPr="00320BA1" w:rsidRDefault="00C44633" w:rsidP="00C44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05.04.2013 №</w:t>
      </w:r>
      <w:r w:rsidRPr="00320B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>44-ФЗ «О контрактной системе  в сфере закупок товаров, работ, услуг для  обеспечения государственных и муниципальных услуг ».</w:t>
      </w:r>
    </w:p>
    <w:p w:rsidR="00C44633" w:rsidRPr="00320BA1" w:rsidRDefault="00C44633" w:rsidP="00C44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заказчик Программы с учетом выделяемых на реализацию Программы финансовых средств 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44633" w:rsidRPr="00320BA1" w:rsidRDefault="00C44633" w:rsidP="00C4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633" w:rsidRPr="00320BA1" w:rsidRDefault="00C44633" w:rsidP="00C4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6. Оценка </w:t>
      </w:r>
      <w:proofErr w:type="gramStart"/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социально-экономической</w:t>
      </w:r>
      <w:proofErr w:type="gramEnd"/>
    </w:p>
    <w:p w:rsidR="00C44633" w:rsidRPr="00320BA1" w:rsidRDefault="00C44633" w:rsidP="00C4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реализации Программы </w:t>
      </w:r>
    </w:p>
    <w:p w:rsidR="00C44633" w:rsidRPr="00320BA1" w:rsidRDefault="00C44633" w:rsidP="00C4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633" w:rsidRPr="00320BA1" w:rsidRDefault="00C44633" w:rsidP="00C44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C44633" w:rsidRPr="00320BA1" w:rsidRDefault="00C44633" w:rsidP="00C4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1) наличия в органе местного самоуправления, муниципальных бюджетных учреждениях:</w:t>
      </w:r>
    </w:p>
    <w:p w:rsidR="00C44633" w:rsidRPr="00320BA1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 энергетических паспортов;</w:t>
      </w:r>
    </w:p>
    <w:p w:rsidR="00C44633" w:rsidRPr="00320BA1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 актов энергетических обследований;</w:t>
      </w:r>
    </w:p>
    <w:p w:rsidR="00C44633" w:rsidRPr="00320BA1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 установленных нормативов и лимитов энергопотребления;</w:t>
      </w:r>
    </w:p>
    <w:p w:rsidR="00C44633" w:rsidRPr="00320BA1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2) снижения относительных затрат местного бюджета на оплату коммунальных ресурсов.</w:t>
      </w:r>
    </w:p>
    <w:p w:rsidR="00C44633" w:rsidRPr="00320BA1" w:rsidRDefault="00C44633" w:rsidP="00C44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даст дополнительные эффекты в виде:</w:t>
      </w:r>
    </w:p>
    <w:p w:rsidR="00C44633" w:rsidRPr="00320BA1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7F30F3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- 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               </w:t>
      </w:r>
    </w:p>
    <w:p w:rsidR="00C44633" w:rsidRPr="00320BA1" w:rsidRDefault="007F30F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633" w:rsidRPr="00320BA1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C44633" w:rsidRPr="00320BA1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F45BA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EB4D6B">
        <w:rPr>
          <w:rFonts w:ascii="Times New Roman" w:eastAsia="Times New Roman" w:hAnsi="Times New Roman" w:cs="Times New Roman"/>
          <w:sz w:val="28"/>
          <w:szCs w:val="28"/>
        </w:rPr>
        <w:t>Лесновского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</w:t>
      </w:r>
      <w:r w:rsidR="00EF4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633" w:rsidRDefault="00C4463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45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20BA1">
        <w:rPr>
          <w:rFonts w:ascii="Times New Roman" w:eastAsia="Times New Roman" w:hAnsi="Times New Roman" w:cs="Times New Roman"/>
          <w:sz w:val="28"/>
          <w:szCs w:val="28"/>
        </w:rPr>
        <w:t>Улучшить экологическое и санитарно-эпидемиологическое состояние территории.</w:t>
      </w:r>
    </w:p>
    <w:p w:rsidR="00EF45BA" w:rsidRDefault="00EF45BA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BB" w:rsidRDefault="00C007BB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BB" w:rsidRDefault="00C007BB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88F" w:rsidRDefault="0028188F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88F" w:rsidRDefault="0028188F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F3" w:rsidRDefault="00C007BB" w:rsidP="007F30F3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7.</w:t>
      </w:r>
      <w:r w:rsidR="007F30F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:rsidR="007F30F3" w:rsidRDefault="007F30F3" w:rsidP="007F30F3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Общий объем финансирования мероприятий Программы составляет </w:t>
      </w:r>
      <w:r w:rsidR="006658A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716</w:t>
      </w: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450,00 рублей. </w:t>
      </w:r>
    </w:p>
    <w:p w:rsidR="007F30F3" w:rsidRDefault="007F30F3" w:rsidP="007F30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tbl>
      <w:tblPr>
        <w:tblStyle w:val="a6"/>
        <w:tblW w:w="10490" w:type="dxa"/>
        <w:tblInd w:w="-459" w:type="dxa"/>
        <w:tblLayout w:type="fixed"/>
        <w:tblLook w:val="04A0"/>
      </w:tblPr>
      <w:tblGrid>
        <w:gridCol w:w="709"/>
        <w:gridCol w:w="2552"/>
        <w:gridCol w:w="1559"/>
        <w:gridCol w:w="1276"/>
        <w:gridCol w:w="1559"/>
        <w:gridCol w:w="1417"/>
        <w:gridCol w:w="1418"/>
      </w:tblGrid>
      <w:tr w:rsidR="007F30F3" w:rsidTr="005F71A4">
        <w:trPr>
          <w:trHeight w:val="322"/>
        </w:trPr>
        <w:tc>
          <w:tcPr>
            <w:tcW w:w="709" w:type="dxa"/>
            <w:vMerge w:val="restart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Наименование мероприятий</w:t>
            </w:r>
          </w:p>
        </w:tc>
        <w:tc>
          <w:tcPr>
            <w:tcW w:w="5811" w:type="dxa"/>
            <w:gridSpan w:val="4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Объем финансирования (руб.)</w:t>
            </w:r>
          </w:p>
        </w:tc>
        <w:tc>
          <w:tcPr>
            <w:tcW w:w="1418" w:type="dxa"/>
            <w:vMerge w:val="restart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</w:tr>
      <w:tr w:rsidR="007F30F3" w:rsidTr="005F71A4">
        <w:trPr>
          <w:trHeight w:val="322"/>
        </w:trPr>
        <w:tc>
          <w:tcPr>
            <w:tcW w:w="709" w:type="dxa"/>
            <w:vMerge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Merge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средства</w:t>
            </w:r>
          </w:p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местного </w:t>
            </w:r>
          </w:p>
          <w:p w:rsidR="007F30F3" w:rsidRPr="00F768DD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бюджета</w:t>
            </w:r>
          </w:p>
          <w:p w:rsidR="007F30F3" w:rsidRPr="00F768DD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7F30F3" w:rsidRPr="00F768DD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Средства</w:t>
            </w:r>
          </w:p>
          <w:p w:rsidR="007F30F3" w:rsidRPr="00F768DD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граждан</w:t>
            </w: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средства</w:t>
            </w:r>
          </w:p>
          <w:p w:rsidR="007F30F3" w:rsidRPr="00F768DD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ИП</w:t>
            </w:r>
            <w:proofErr w:type="gramStart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.Ю</w:t>
            </w:r>
            <w:proofErr w:type="gramEnd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Л</w:t>
            </w:r>
          </w:p>
        </w:tc>
        <w:tc>
          <w:tcPr>
            <w:tcW w:w="1417" w:type="dxa"/>
            <w:vAlign w:val="center"/>
          </w:tcPr>
          <w:p w:rsidR="007F30F3" w:rsidRPr="00F768DD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418" w:type="dxa"/>
            <w:vMerge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F30F3" w:rsidTr="005F71A4">
        <w:trPr>
          <w:trHeight w:val="322"/>
        </w:trPr>
        <w:tc>
          <w:tcPr>
            <w:tcW w:w="3261" w:type="dxa"/>
            <w:gridSpan w:val="2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811" w:type="dxa"/>
            <w:gridSpan w:val="4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Модернизация уличного освещения</w:t>
            </w:r>
          </w:p>
        </w:tc>
        <w:tc>
          <w:tcPr>
            <w:tcW w:w="1418" w:type="dxa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F30F3" w:rsidTr="005F71A4">
        <w:trPr>
          <w:trHeight w:val="322"/>
        </w:trPr>
        <w:tc>
          <w:tcPr>
            <w:tcW w:w="70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2552" w:type="dxa"/>
          </w:tcPr>
          <w:p w:rsidR="007F30F3" w:rsidRPr="00D76F18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Электроснабжение</w:t>
            </w:r>
            <w:r w:rsidRPr="00D76F1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уличного освещения 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.Л</w:t>
            </w:r>
            <w:proofErr w:type="gramEnd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есное</w:t>
            </w:r>
          </w:p>
        </w:tc>
        <w:tc>
          <w:tcPr>
            <w:tcW w:w="1559" w:type="dxa"/>
            <w:vAlign w:val="center"/>
          </w:tcPr>
          <w:p w:rsidR="007F30F3" w:rsidRDefault="00AF0852" w:rsidP="00AF0852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8</w:t>
            </w:r>
            <w:r w:rsidR="007F30F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5000,00</w:t>
            </w:r>
          </w:p>
        </w:tc>
        <w:tc>
          <w:tcPr>
            <w:tcW w:w="1276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41000,0</w:t>
            </w: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85000,00</w:t>
            </w:r>
          </w:p>
        </w:tc>
        <w:tc>
          <w:tcPr>
            <w:tcW w:w="1417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472450,0</w:t>
            </w:r>
          </w:p>
        </w:tc>
        <w:tc>
          <w:tcPr>
            <w:tcW w:w="1418" w:type="dxa"/>
            <w:vAlign w:val="center"/>
          </w:tcPr>
          <w:p w:rsidR="007F30F3" w:rsidRDefault="00AF0852" w:rsidP="00E01E41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683450,0</w:t>
            </w:r>
          </w:p>
        </w:tc>
      </w:tr>
      <w:tr w:rsidR="007F30F3" w:rsidTr="005F71A4">
        <w:trPr>
          <w:trHeight w:val="322"/>
        </w:trPr>
        <w:tc>
          <w:tcPr>
            <w:tcW w:w="70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F30F3" w:rsidRPr="00527529" w:rsidRDefault="00AF0852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8</w:t>
            </w:r>
            <w:r w:rsidR="007F30F3" w:rsidRPr="00527529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5000,00</w:t>
            </w:r>
          </w:p>
        </w:tc>
        <w:tc>
          <w:tcPr>
            <w:tcW w:w="1276" w:type="dxa"/>
            <w:vAlign w:val="center"/>
          </w:tcPr>
          <w:p w:rsidR="007F30F3" w:rsidRPr="00527529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527529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41000,0</w:t>
            </w:r>
          </w:p>
        </w:tc>
        <w:tc>
          <w:tcPr>
            <w:tcW w:w="1559" w:type="dxa"/>
            <w:vAlign w:val="center"/>
          </w:tcPr>
          <w:p w:rsidR="007F30F3" w:rsidRPr="00527529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527529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85000,00</w:t>
            </w:r>
          </w:p>
        </w:tc>
        <w:tc>
          <w:tcPr>
            <w:tcW w:w="1417" w:type="dxa"/>
            <w:vAlign w:val="center"/>
          </w:tcPr>
          <w:p w:rsidR="007F30F3" w:rsidRPr="00527529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527529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472450,0</w:t>
            </w:r>
          </w:p>
        </w:tc>
        <w:tc>
          <w:tcPr>
            <w:tcW w:w="1418" w:type="dxa"/>
            <w:vAlign w:val="center"/>
          </w:tcPr>
          <w:p w:rsidR="007F30F3" w:rsidRPr="00AF0852" w:rsidRDefault="00AF0852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AF0852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683450,0</w:t>
            </w:r>
          </w:p>
        </w:tc>
      </w:tr>
      <w:tr w:rsidR="007F30F3" w:rsidTr="005F71A4">
        <w:trPr>
          <w:trHeight w:val="322"/>
        </w:trPr>
        <w:tc>
          <w:tcPr>
            <w:tcW w:w="70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2552" w:type="dxa"/>
          </w:tcPr>
          <w:p w:rsidR="007F30F3" w:rsidRPr="00D76F18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76F1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Разработка проектно-сметной документации</w:t>
            </w: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18000,00</w:t>
            </w:r>
          </w:p>
        </w:tc>
        <w:tc>
          <w:tcPr>
            <w:tcW w:w="1276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18000,00</w:t>
            </w:r>
          </w:p>
        </w:tc>
      </w:tr>
      <w:tr w:rsidR="007F30F3" w:rsidTr="005F71A4">
        <w:trPr>
          <w:trHeight w:val="322"/>
        </w:trPr>
        <w:tc>
          <w:tcPr>
            <w:tcW w:w="70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2552" w:type="dxa"/>
          </w:tcPr>
          <w:p w:rsidR="007F30F3" w:rsidRPr="00D76F18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76F1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Экспертиза сметной документации</w:t>
            </w:r>
          </w:p>
        </w:tc>
        <w:tc>
          <w:tcPr>
            <w:tcW w:w="1559" w:type="dxa"/>
            <w:vAlign w:val="center"/>
          </w:tcPr>
          <w:p w:rsidR="007F30F3" w:rsidRDefault="00E01E41" w:rsidP="00E01E41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="007F30F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15000,0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276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15000,0</w:t>
            </w:r>
            <w:r w:rsidR="00E01E41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</w:tr>
      <w:tr w:rsidR="007F30F3" w:rsidTr="005F71A4">
        <w:trPr>
          <w:trHeight w:val="322"/>
        </w:trPr>
        <w:tc>
          <w:tcPr>
            <w:tcW w:w="70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F30F3" w:rsidRPr="00527529" w:rsidRDefault="00E01E41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33</w:t>
            </w:r>
            <w:r w:rsidR="007F30F3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000,0</w:t>
            </w:r>
          </w:p>
        </w:tc>
        <w:tc>
          <w:tcPr>
            <w:tcW w:w="1276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7F30F3" w:rsidRPr="00E01E41" w:rsidRDefault="00E01E41" w:rsidP="00E37DDF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E01E41">
              <w:rPr>
                <w:rFonts w:ascii="Times New Roman" w:eastAsia="SimSun" w:hAnsi="Times New Roman" w:cs="Tahoma"/>
                <w:color w:val="FF0000"/>
                <w:kern w:val="1"/>
                <w:sz w:val="28"/>
                <w:szCs w:val="28"/>
                <w:lang w:eastAsia="hi-IN" w:bidi="hi-IN"/>
              </w:rPr>
              <w:t>33000,00</w:t>
            </w:r>
          </w:p>
        </w:tc>
      </w:tr>
      <w:tr w:rsidR="007F30F3" w:rsidTr="005F71A4">
        <w:trPr>
          <w:trHeight w:val="322"/>
        </w:trPr>
        <w:tc>
          <w:tcPr>
            <w:tcW w:w="70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F30F3" w:rsidRDefault="00AF0852" w:rsidP="00AF0852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1180</w:t>
            </w:r>
            <w:r w:rsidR="007F30F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00,00</w:t>
            </w:r>
          </w:p>
        </w:tc>
        <w:tc>
          <w:tcPr>
            <w:tcW w:w="1276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41000,0</w:t>
            </w:r>
          </w:p>
        </w:tc>
        <w:tc>
          <w:tcPr>
            <w:tcW w:w="1559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85000,00</w:t>
            </w:r>
          </w:p>
        </w:tc>
        <w:tc>
          <w:tcPr>
            <w:tcW w:w="1417" w:type="dxa"/>
            <w:vAlign w:val="center"/>
          </w:tcPr>
          <w:p w:rsidR="007F30F3" w:rsidRDefault="007F30F3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472450,0</w:t>
            </w:r>
          </w:p>
        </w:tc>
        <w:tc>
          <w:tcPr>
            <w:tcW w:w="1418" w:type="dxa"/>
            <w:vAlign w:val="center"/>
          </w:tcPr>
          <w:p w:rsidR="007F30F3" w:rsidRDefault="00AF0852" w:rsidP="00E37DDF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716450,00</w:t>
            </w:r>
          </w:p>
        </w:tc>
      </w:tr>
    </w:tbl>
    <w:p w:rsidR="007F30F3" w:rsidRDefault="007F30F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F3" w:rsidRPr="00320BA1" w:rsidRDefault="007F30F3" w:rsidP="00C4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995" w:rsidRDefault="00453995" w:rsidP="00453995">
      <w:pPr>
        <w:pStyle w:val="a3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обнародования.</w:t>
      </w:r>
    </w:p>
    <w:p w:rsidR="00453995" w:rsidRDefault="00453995" w:rsidP="00453995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3995" w:rsidRDefault="00453995" w:rsidP="00453995">
      <w:pPr>
        <w:pStyle w:val="a3"/>
        <w:spacing w:after="0" w:line="240" w:lineRule="auto"/>
      </w:pPr>
    </w:p>
    <w:p w:rsidR="00453995" w:rsidRDefault="00453995" w:rsidP="00453995">
      <w:pPr>
        <w:pStyle w:val="a3"/>
        <w:spacing w:after="0" w:line="240" w:lineRule="auto"/>
      </w:pPr>
    </w:p>
    <w:p w:rsidR="00EF45BA" w:rsidRDefault="00EF45BA" w:rsidP="00453995">
      <w:pPr>
        <w:pStyle w:val="a3"/>
        <w:spacing w:after="0" w:line="240" w:lineRule="auto"/>
      </w:pPr>
    </w:p>
    <w:p w:rsidR="00453995" w:rsidRPr="00FE760C" w:rsidRDefault="00453995" w:rsidP="00453995">
      <w:pPr>
        <w:pStyle w:val="a3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60C">
        <w:rPr>
          <w:rFonts w:ascii="Times New Roman" w:hAnsi="Times New Roman" w:cs="Times New Roman"/>
          <w:b/>
          <w:sz w:val="28"/>
          <w:szCs w:val="28"/>
        </w:rPr>
        <w:t>Лесновско</w:t>
      </w:r>
      <w:r w:rsidR="003A4A3E">
        <w:rPr>
          <w:rFonts w:ascii="Times New Roman" w:hAnsi="Times New Roman" w:cs="Times New Roman"/>
          <w:b/>
          <w:sz w:val="28"/>
          <w:szCs w:val="28"/>
        </w:rPr>
        <w:t>го</w:t>
      </w:r>
    </w:p>
    <w:p w:rsidR="00453995" w:rsidRDefault="00453995" w:rsidP="00453995">
      <w:pPr>
        <w:pStyle w:val="a3"/>
        <w:tabs>
          <w:tab w:val="right" w:pos="8931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4A3E">
        <w:rPr>
          <w:rFonts w:ascii="Times New Roman" w:hAnsi="Times New Roman" w:cs="Times New Roman"/>
          <w:b/>
          <w:sz w:val="28"/>
          <w:szCs w:val="28"/>
        </w:rPr>
        <w:t>Е.Г.Попова</w:t>
      </w:r>
    </w:p>
    <w:p w:rsidR="00C44633" w:rsidRPr="003E3F2C" w:rsidRDefault="00C44633" w:rsidP="00C44633"/>
    <w:p w:rsidR="00C44633" w:rsidRDefault="00C44633"/>
    <w:sectPr w:rsidR="00C44633" w:rsidSect="004A5A9A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E24"/>
    <w:rsid w:val="000452AF"/>
    <w:rsid w:val="00094295"/>
    <w:rsid w:val="00122A8A"/>
    <w:rsid w:val="00262E75"/>
    <w:rsid w:val="0028188F"/>
    <w:rsid w:val="00354E24"/>
    <w:rsid w:val="003A4A3E"/>
    <w:rsid w:val="00450BDA"/>
    <w:rsid w:val="00453995"/>
    <w:rsid w:val="004A12FD"/>
    <w:rsid w:val="004A5A9A"/>
    <w:rsid w:val="00527529"/>
    <w:rsid w:val="005325C5"/>
    <w:rsid w:val="005F71A4"/>
    <w:rsid w:val="00663EBE"/>
    <w:rsid w:val="006658A6"/>
    <w:rsid w:val="006B57F5"/>
    <w:rsid w:val="007718C1"/>
    <w:rsid w:val="007B302C"/>
    <w:rsid w:val="007F30F3"/>
    <w:rsid w:val="00824EC1"/>
    <w:rsid w:val="008B52BF"/>
    <w:rsid w:val="008F0FBF"/>
    <w:rsid w:val="00951003"/>
    <w:rsid w:val="00A412CB"/>
    <w:rsid w:val="00AF0852"/>
    <w:rsid w:val="00C007BB"/>
    <w:rsid w:val="00C2172E"/>
    <w:rsid w:val="00C3212B"/>
    <w:rsid w:val="00C44633"/>
    <w:rsid w:val="00D65267"/>
    <w:rsid w:val="00E01E41"/>
    <w:rsid w:val="00E95C8C"/>
    <w:rsid w:val="00EB4D6B"/>
    <w:rsid w:val="00EF45BA"/>
    <w:rsid w:val="00F56CF9"/>
    <w:rsid w:val="00F5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4E24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paragraph" w:styleId="a4">
    <w:name w:val="Body Text"/>
    <w:basedOn w:val="a3"/>
    <w:link w:val="a5"/>
    <w:rsid w:val="008B52BF"/>
    <w:pPr>
      <w:spacing w:after="12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B52BF"/>
    <w:rPr>
      <w:rFonts w:ascii="Times New Roman" w:eastAsia="SimSun" w:hAnsi="Times New Roman" w:cs="Tahoma"/>
      <w:color w:val="00000A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C44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D056-A8FA-4A9F-A334-FA17E8AA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2022-02-07T05:11:00Z</cp:lastPrinted>
  <dcterms:created xsi:type="dcterms:W3CDTF">2022-02-04T06:36:00Z</dcterms:created>
  <dcterms:modified xsi:type="dcterms:W3CDTF">2022-02-07T05:12:00Z</dcterms:modified>
</cp:coreProperties>
</file>