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СОВЕТ</w:t>
      </w:r>
    </w:p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СОЦЗЕМЛЕДЕЛЬСКОГО МУНИЦИПАЛЬНОГО ОБРАЗОВАНИЯ</w:t>
      </w:r>
    </w:p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:rsidR="00D51A43" w:rsidRDefault="00D51A43" w:rsidP="00D51A43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D51A43" w:rsidTr="00D51A43">
        <w:trPr>
          <w:trHeight w:val="302"/>
          <w:tblCellSpacing w:w="0" w:type="dxa"/>
        </w:trPr>
        <w:tc>
          <w:tcPr>
            <w:tcW w:w="9098" w:type="dxa"/>
            <w:hideMark/>
          </w:tcPr>
          <w:p w:rsidR="00D51A43" w:rsidRDefault="00AE3F9C">
            <w:pPr>
              <w:suppressAutoHyphens w:val="0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 20.12.2021г. № 8-4</w:t>
            </w:r>
            <w:r w:rsidR="00D51A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п. Соцземледельский                     </w:t>
            </w:r>
          </w:p>
        </w:tc>
      </w:tr>
    </w:tbl>
    <w:p w:rsidR="00D51A43" w:rsidRDefault="00D51A43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51A43" w:rsidRDefault="00D51A43" w:rsidP="00D51A4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Плана правотворческой деятельности  Совета Соцземледельского   муниципального образования на 2022 год</w:t>
      </w:r>
    </w:p>
    <w:p w:rsidR="00D51A43" w:rsidRDefault="00D51A43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Соцземледельского муниципального образования Балашовского 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Соцземледельского  муниципального образования, Совет Соцземледельского муниципального образования </w:t>
      </w:r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:rsidR="00D51A43" w:rsidRDefault="00D51A43" w:rsidP="00D51A43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План правотворческой деятельности Совета Соцземледельского муниципального образования Балашовского  муниципального района Саратовской области  на 2022 год согласно приложению.</w:t>
      </w:r>
    </w:p>
    <w:p w:rsidR="00D51A43" w:rsidRDefault="00D51A43" w:rsidP="00D51A43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 Настоящее Решение  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:rsidR="00D51A43" w:rsidRDefault="00D51A43" w:rsidP="00D51A43">
      <w:pPr>
        <w:rPr>
          <w:sz w:val="28"/>
          <w:szCs w:val="28"/>
        </w:rPr>
      </w:pPr>
    </w:p>
    <w:p w:rsidR="00D51A43" w:rsidRDefault="00D51A43" w:rsidP="00D51A43">
      <w:pPr>
        <w:rPr>
          <w:sz w:val="28"/>
          <w:szCs w:val="28"/>
        </w:rPr>
      </w:pPr>
    </w:p>
    <w:p w:rsidR="00D51A43" w:rsidRDefault="00D51A43" w:rsidP="00D51A43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Соцземледельского </w:t>
      </w:r>
    </w:p>
    <w:p w:rsidR="00D51A43" w:rsidRDefault="00D51A43" w:rsidP="00D51A43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  <w:t xml:space="preserve">О.В. Костикова </w:t>
      </w:r>
    </w:p>
    <w:p w:rsidR="00D51A43" w:rsidRDefault="00D51A43" w:rsidP="00D51A43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D51A43" w:rsidRDefault="00D51A43" w:rsidP="00D51A43">
      <w:pPr>
        <w:jc w:val="both"/>
        <w:rPr>
          <w:b/>
          <w:szCs w:val="24"/>
        </w:rPr>
      </w:pPr>
      <w:r>
        <w:rPr>
          <w:b/>
        </w:rPr>
        <w:t xml:space="preserve">  </w:t>
      </w:r>
    </w:p>
    <w:p w:rsidR="00D51A43" w:rsidRDefault="00D51A43" w:rsidP="00D51A43"/>
    <w:p w:rsidR="00D51A43" w:rsidRDefault="00D51A43" w:rsidP="00D51A43"/>
    <w:p w:rsidR="00D51A43" w:rsidRDefault="00D51A43" w:rsidP="00D51A43"/>
    <w:p w:rsidR="00D51A43" w:rsidRDefault="00D51A43" w:rsidP="00D51A43"/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Приложение   к Решению Совета </w:t>
      </w:r>
    </w:p>
    <w:p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     Соцземледельского муниципального</w:t>
      </w:r>
    </w:p>
    <w:p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</w:t>
      </w:r>
      <w:r w:rsidR="00AE3F9C">
        <w:rPr>
          <w:rFonts w:ascii="Times New Roman" w:hAnsi="Times New Roman" w:cs="Times New Roman"/>
          <w:color w:val="auto"/>
        </w:rPr>
        <w:t>бразования от 20.12.2021г  № 8-4</w:t>
      </w:r>
      <w:r>
        <w:rPr>
          <w:rFonts w:ascii="Times New Roman" w:hAnsi="Times New Roman" w:cs="Times New Roman"/>
          <w:color w:val="auto"/>
        </w:rPr>
        <w:t xml:space="preserve">  </w:t>
      </w:r>
    </w:p>
    <w:p w:rsidR="00D51A43" w:rsidRDefault="00D51A43" w:rsidP="00D51A43">
      <w:pPr>
        <w:pStyle w:val="30"/>
        <w:shd w:val="clear" w:color="auto" w:fill="auto"/>
        <w:spacing w:after="0" w:line="298" w:lineRule="exact"/>
        <w:ind w:right="280"/>
        <w:jc w:val="right"/>
      </w:pPr>
    </w:p>
    <w:p w:rsidR="00D51A43" w:rsidRDefault="00D51A43" w:rsidP="00D51A43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правотворческой деятельности Совета Соцземледельского муниципального образования на 2022 год</w:t>
      </w: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7041"/>
        <w:gridCol w:w="2003"/>
      </w:tblGrid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0"/>
              </w:rPr>
              <w:t>№</w:t>
            </w:r>
          </w:p>
          <w:p w:rsidR="00D51A43" w:rsidRDefault="00D51A43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  <w:r>
              <w:rPr>
                <w:rStyle w:val="20"/>
              </w:rPr>
              <w:t>/</w:t>
            </w:r>
            <w:proofErr w:type="spellStart"/>
            <w:r>
              <w:rPr>
                <w:rStyle w:val="20"/>
              </w:rPr>
              <w:t>п</w:t>
            </w:r>
            <w:proofErr w:type="spellEnd"/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0"/>
              </w:rPr>
              <w:t>Сроки</w:t>
            </w:r>
          </w:p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представления на рассмотрение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pStyle w:val="21"/>
              <w:shd w:val="clear" w:color="auto" w:fill="auto"/>
              <w:spacing w:before="0" w:after="0" w:line="240" w:lineRule="auto"/>
              <w:ind w:left="220"/>
              <w:jc w:val="left"/>
              <w:rPr>
                <w:rStyle w:val="20"/>
              </w:rPr>
            </w:pPr>
            <w:r>
              <w:rPr>
                <w:rStyle w:val="20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Внесение изменений в Устав  Соцземледельского </w:t>
            </w:r>
            <w:proofErr w:type="gramStart"/>
            <w:r>
              <w:rPr>
                <w:rStyle w:val="20"/>
              </w:rPr>
              <w:t>муниципального</w:t>
            </w:r>
            <w:proofErr w:type="gramEnd"/>
            <w:r>
              <w:rPr>
                <w:rStyle w:val="20"/>
              </w:rPr>
              <w:t xml:space="preserve"> образования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sz w:val="18"/>
                <w:szCs w:val="18"/>
              </w:rPr>
            </w:pPr>
            <w:r>
              <w:rPr>
                <w:rStyle w:val="20"/>
                <w:sz w:val="18"/>
                <w:szCs w:val="18"/>
              </w:rPr>
              <w:t>в течени</w:t>
            </w:r>
            <w:proofErr w:type="gramStart"/>
            <w:r>
              <w:rPr>
                <w:rStyle w:val="20"/>
                <w:sz w:val="18"/>
                <w:szCs w:val="18"/>
              </w:rPr>
              <w:t>и</w:t>
            </w:r>
            <w:proofErr w:type="gramEnd"/>
            <w:r>
              <w:rPr>
                <w:rStyle w:val="20"/>
                <w:sz w:val="18"/>
                <w:szCs w:val="18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t xml:space="preserve">Отчет Главы Соцземледельского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 о проделанной работе за 2021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rPr>
                <w:szCs w:val="24"/>
                <w:lang w:eastAsia="en-US"/>
              </w:rPr>
            </w:pPr>
            <w:r>
              <w:t>март 2022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rStyle w:val="20"/>
                <w:color w:val="auto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t>Разработка, рассмотрение, утверждение (одобрение) и реализация документов стратегического планирования  по вопросам, отнесённым к полномочиям  органов местного самоуправления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rPr>
                <w:szCs w:val="24"/>
                <w:lang w:eastAsia="en-US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D51A43" w:rsidTr="00D51A43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t>О внесении изменений в решение Совета депутатов  «О бюджете  на 2022 год»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rStyle w:val="20"/>
              </w:rPr>
            </w:pPr>
            <w:r>
              <w:t>по мере необходимости</w:t>
            </w:r>
          </w:p>
        </w:tc>
      </w:tr>
      <w:tr w:rsidR="00D51A43" w:rsidTr="00D51A43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</w:pPr>
            <w:r>
              <w:rPr>
                <w:szCs w:val="24"/>
              </w:rPr>
              <w:t>Об утверждении отчета об исполнении бюджета  Соцземледельского  МО за 2021 год"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</w:pPr>
            <w:r>
              <w:rPr>
                <w:rStyle w:val="20"/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t xml:space="preserve">Принятие НПА и внесение изменений в </w:t>
            </w:r>
            <w:proofErr w:type="gramStart"/>
            <w:r>
              <w:t>действующие</w:t>
            </w:r>
            <w:proofErr w:type="gramEnd"/>
            <w:r>
              <w:t xml:space="preserve"> НПА в соответствии с налоговым  законодательством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>арт 2022 г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плана правотворческой деятельности Совета   на 2023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 w:rsidP="00D51A43">
            <w:pPr>
              <w:spacing w:line="276" w:lineRule="auto"/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Прогноза социально-экономического развития   Соцземледельского муниципального образования на 2023-2024 годы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rStyle w:val="20"/>
                <w:color w:val="auto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Принятие и приведение в соответствие в соответствии с законодательством РФ муниципальных правовых актов по противодействию коррупции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Style w:val="20"/>
                <w:color w:val="auto"/>
              </w:rPr>
              <w:t>по мере необходимости и в соответствии с требованиями действующего законодательства</w:t>
            </w:r>
          </w:p>
        </w:tc>
      </w:tr>
    </w:tbl>
    <w:p w:rsidR="00D51A43" w:rsidRDefault="00D51A43" w:rsidP="00D51A43">
      <w:pPr>
        <w:rPr>
          <w:rFonts w:ascii="Calibri" w:hAnsi="Calibri" w:cs="Times New Roman"/>
          <w:szCs w:val="24"/>
          <w:lang w:eastAsia="en-US"/>
        </w:rPr>
      </w:pPr>
    </w:p>
    <w:p w:rsidR="00D51A43" w:rsidRDefault="00D51A43" w:rsidP="00D51A43"/>
    <w:p w:rsidR="00D51A43" w:rsidRDefault="00D51A43" w:rsidP="00D51A43"/>
    <w:p w:rsidR="00D51A43" w:rsidRDefault="00D51A43" w:rsidP="00D51A43"/>
    <w:p w:rsidR="008F7A54" w:rsidRDefault="008F7A54"/>
    <w:sectPr w:rsidR="008F7A54" w:rsidSect="008F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A43"/>
    <w:rsid w:val="007A2FF4"/>
    <w:rsid w:val="008F7A54"/>
    <w:rsid w:val="00AE3F9C"/>
    <w:rsid w:val="00D5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4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1A43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paragraph" w:styleId="a4">
    <w:name w:val="Plain Text"/>
    <w:basedOn w:val="a"/>
    <w:link w:val="1"/>
    <w:semiHidden/>
    <w:unhideWhenUsed/>
    <w:rsid w:val="00D51A43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D51A43"/>
    <w:rPr>
      <w:rFonts w:ascii="Consolas" w:eastAsia="Calibri" w:hAnsi="Consolas" w:cs="Consolas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D51A4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D51A43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3">
    <w:name w:val="Основной текст (3)_"/>
    <w:link w:val="30"/>
    <w:semiHidden/>
    <w:locked/>
    <w:rsid w:val="00D51A4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D51A43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">
    <w:name w:val="Текст Знак1"/>
    <w:basedOn w:val="a0"/>
    <w:link w:val="a4"/>
    <w:semiHidden/>
    <w:locked/>
    <w:rsid w:val="00D51A43"/>
    <w:rPr>
      <w:sz w:val="24"/>
      <w:szCs w:val="24"/>
      <w:lang w:eastAsia="ru-RU"/>
    </w:rPr>
  </w:style>
  <w:style w:type="character" w:customStyle="1" w:styleId="20">
    <w:name w:val="Основной текст (2)"/>
    <w:rsid w:val="00D51A4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2021-12-22T12:40:00Z</cp:lastPrinted>
  <dcterms:created xsi:type="dcterms:W3CDTF">2021-12-20T12:10:00Z</dcterms:created>
  <dcterms:modified xsi:type="dcterms:W3CDTF">2021-12-22T12:40:00Z</dcterms:modified>
</cp:coreProperties>
</file>