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СОВЕТ</w:t>
      </w:r>
    </w:p>
    <w:p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БАРКОВСКОГО    МУНИЦИПАЛЬНОГО    ОБРАЗОВАНИЯ</w:t>
      </w:r>
    </w:p>
    <w:p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БАЛАШОВСКОГО  МУНИЦИПАЛЬНОГО  РАЙОНА</w:t>
      </w:r>
    </w:p>
    <w:p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 ОБЛАСТИ</w:t>
      </w:r>
    </w:p>
    <w:p w:rsidR="00391308" w:rsidRPr="00D66D9C" w:rsidRDefault="00391308">
      <w:pPr>
        <w:jc w:val="center"/>
        <w:rPr>
          <w:b/>
          <w:bCs/>
          <w:sz w:val="28"/>
          <w:szCs w:val="28"/>
        </w:rPr>
      </w:pPr>
    </w:p>
    <w:p w:rsidR="00391308" w:rsidRPr="00D66D9C" w:rsidRDefault="00391308">
      <w:pPr>
        <w:suppressAutoHyphens/>
        <w:spacing w:after="480"/>
        <w:jc w:val="center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Решение</w:t>
      </w:r>
    </w:p>
    <w:p w:rsidR="00391308" w:rsidRPr="00D66D9C" w:rsidRDefault="00391308">
      <w:pPr>
        <w:jc w:val="both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от </w:t>
      </w:r>
      <w:r w:rsidR="00426B1F">
        <w:rPr>
          <w:b/>
          <w:bCs/>
          <w:sz w:val="28"/>
          <w:szCs w:val="28"/>
        </w:rPr>
        <w:t>22.12.2020</w:t>
      </w:r>
      <w:r w:rsidRPr="00D66D9C">
        <w:rPr>
          <w:b/>
          <w:bCs/>
          <w:sz w:val="28"/>
          <w:szCs w:val="28"/>
        </w:rPr>
        <w:t xml:space="preserve"> г. </w:t>
      </w:r>
      <w:r w:rsidR="00BD66AF">
        <w:rPr>
          <w:b/>
          <w:bCs/>
          <w:sz w:val="28"/>
          <w:szCs w:val="28"/>
        </w:rPr>
        <w:t>№</w:t>
      </w:r>
      <w:r w:rsidR="00426B1F">
        <w:rPr>
          <w:b/>
          <w:bCs/>
          <w:sz w:val="28"/>
          <w:szCs w:val="28"/>
        </w:rPr>
        <w:t xml:space="preserve"> 127-01       </w:t>
      </w:r>
      <w:r w:rsidRPr="00D66D9C">
        <w:rPr>
          <w:b/>
          <w:bCs/>
          <w:sz w:val="28"/>
          <w:szCs w:val="28"/>
        </w:rPr>
        <w:t xml:space="preserve">                                                         с</w:t>
      </w:r>
      <w:proofErr w:type="gramStart"/>
      <w:r w:rsidRPr="00D66D9C">
        <w:rPr>
          <w:b/>
          <w:bCs/>
          <w:sz w:val="28"/>
          <w:szCs w:val="28"/>
        </w:rPr>
        <w:t>.Б</w:t>
      </w:r>
      <w:proofErr w:type="gramEnd"/>
      <w:r w:rsidRPr="00D66D9C">
        <w:rPr>
          <w:b/>
          <w:bCs/>
          <w:sz w:val="28"/>
          <w:szCs w:val="28"/>
        </w:rPr>
        <w:t>арки</w:t>
      </w:r>
    </w:p>
    <w:p w:rsidR="00391308" w:rsidRPr="00D66D9C" w:rsidRDefault="00391308">
      <w:pPr>
        <w:jc w:val="both"/>
        <w:textAlignment w:val="baseline"/>
        <w:rPr>
          <w:b/>
          <w:bCs/>
          <w:sz w:val="28"/>
          <w:szCs w:val="28"/>
        </w:rPr>
      </w:pPr>
    </w:p>
    <w:p w:rsidR="00391308" w:rsidRPr="00D66D9C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«О бюджете Барковского </w:t>
      </w:r>
    </w:p>
    <w:p w:rsidR="00391308" w:rsidRPr="00D66D9C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муниципального образования</w:t>
      </w:r>
    </w:p>
    <w:p w:rsidR="00391308" w:rsidRPr="00D66D9C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Балашовского муниципального района</w:t>
      </w:r>
    </w:p>
    <w:p w:rsidR="00391308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области на 20</w:t>
      </w:r>
      <w:r w:rsidR="00A571BF">
        <w:rPr>
          <w:b/>
          <w:bCs/>
          <w:sz w:val="28"/>
          <w:szCs w:val="28"/>
        </w:rPr>
        <w:t>2</w:t>
      </w:r>
      <w:r w:rsidR="008D1E9E">
        <w:rPr>
          <w:b/>
          <w:bCs/>
          <w:sz w:val="28"/>
          <w:szCs w:val="28"/>
        </w:rPr>
        <w:t>1</w:t>
      </w:r>
      <w:r w:rsidRPr="00D66D9C">
        <w:rPr>
          <w:b/>
          <w:bCs/>
          <w:sz w:val="28"/>
          <w:szCs w:val="28"/>
        </w:rPr>
        <w:t xml:space="preserve"> год»</w:t>
      </w:r>
    </w:p>
    <w:p w:rsidR="00391308" w:rsidRDefault="00391308">
      <w:pPr>
        <w:ind w:firstLine="708"/>
        <w:jc w:val="both"/>
        <w:textAlignment w:val="baseline"/>
        <w:rPr>
          <w:sz w:val="28"/>
          <w:szCs w:val="28"/>
        </w:rPr>
      </w:pPr>
    </w:p>
    <w:p w:rsidR="00426B1F" w:rsidRDefault="00426B1F">
      <w:pPr>
        <w:ind w:firstLine="708"/>
        <w:jc w:val="both"/>
        <w:textAlignment w:val="baseline"/>
        <w:rPr>
          <w:sz w:val="28"/>
          <w:szCs w:val="28"/>
        </w:rPr>
      </w:pPr>
    </w:p>
    <w:p w:rsidR="00391308" w:rsidRDefault="00391308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Устава   Барковского  муниципального образования Балашовского муниципального района Саратовской области, Совет  Барковского муниципального образования  Балашовского  муниципального  района  Саратовской  области</w:t>
      </w:r>
    </w:p>
    <w:p w:rsidR="00391308" w:rsidRDefault="00391308">
      <w:pPr>
        <w:spacing w:line="228" w:lineRule="auto"/>
        <w:jc w:val="center"/>
        <w:rPr>
          <w:b/>
          <w:bCs/>
          <w:sz w:val="28"/>
          <w:szCs w:val="28"/>
        </w:rPr>
      </w:pPr>
    </w:p>
    <w:p w:rsidR="00391308" w:rsidRDefault="00255121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255121" w:rsidRDefault="00255121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</w:p>
    <w:p w:rsidR="00391308" w:rsidRDefault="00391308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1. Основные характеристики бюджета Барковского  муниципального образования Балашовского муниципального района Саратовской области на 20</w:t>
      </w:r>
      <w:r w:rsidR="00A571BF">
        <w:rPr>
          <w:b/>
          <w:bCs/>
          <w:i/>
          <w:iCs/>
          <w:sz w:val="28"/>
          <w:szCs w:val="28"/>
        </w:rPr>
        <w:t>2</w:t>
      </w:r>
      <w:r w:rsidR="008D1E9E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 xml:space="preserve"> год</w:t>
      </w:r>
    </w:p>
    <w:p w:rsidR="00391308" w:rsidRDefault="00391308">
      <w:pPr>
        <w:pStyle w:val="a3"/>
        <w:spacing w:line="237" w:lineRule="auto"/>
      </w:pPr>
      <w:r>
        <w:t>Утвердить основные характеристики бюджета  Барковского муниципального образования Балашовского муниципального района Саратовской области на 20</w:t>
      </w:r>
      <w:r w:rsidR="00A571BF">
        <w:t>2</w:t>
      </w:r>
      <w:r w:rsidR="008D1E9E">
        <w:t>1</w:t>
      </w:r>
      <w:r>
        <w:t xml:space="preserve"> год: </w:t>
      </w:r>
    </w:p>
    <w:p w:rsidR="00391308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B95F4A">
        <w:rPr>
          <w:sz w:val="28"/>
          <w:szCs w:val="28"/>
        </w:rPr>
        <w:t>2</w:t>
      </w:r>
      <w:r w:rsidR="00426B1F">
        <w:rPr>
          <w:sz w:val="28"/>
          <w:szCs w:val="28"/>
        </w:rPr>
        <w:t> 963,4</w:t>
      </w:r>
      <w:r>
        <w:rPr>
          <w:sz w:val="28"/>
          <w:szCs w:val="28"/>
        </w:rPr>
        <w:t>тыс. рублей;</w:t>
      </w:r>
    </w:p>
    <w:p w:rsidR="00391308" w:rsidRPr="00D66D9C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B95F4A">
        <w:rPr>
          <w:sz w:val="28"/>
          <w:szCs w:val="28"/>
        </w:rPr>
        <w:t>2</w:t>
      </w:r>
      <w:r w:rsidR="00426B1F">
        <w:rPr>
          <w:sz w:val="28"/>
          <w:szCs w:val="28"/>
        </w:rPr>
        <w:t> 963,4</w:t>
      </w:r>
      <w:r w:rsidR="00C45FC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D66D9C">
        <w:rPr>
          <w:sz w:val="28"/>
          <w:szCs w:val="28"/>
        </w:rPr>
        <w:t>. рублей;</w:t>
      </w:r>
    </w:p>
    <w:p w:rsidR="00391308" w:rsidRPr="00D66D9C" w:rsidRDefault="00391308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3) утвердить дефицит бюджета в сумме 0,0  тыс</w:t>
      </w:r>
      <w:proofErr w:type="gramStart"/>
      <w:r w:rsidRPr="00D66D9C">
        <w:rPr>
          <w:sz w:val="28"/>
          <w:szCs w:val="28"/>
        </w:rPr>
        <w:t>.р</w:t>
      </w:r>
      <w:proofErr w:type="gramEnd"/>
      <w:r w:rsidRPr="00D66D9C">
        <w:rPr>
          <w:sz w:val="28"/>
          <w:szCs w:val="28"/>
        </w:rPr>
        <w:t>ублей;</w:t>
      </w:r>
    </w:p>
    <w:p w:rsidR="00391308" w:rsidRDefault="00391308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4) установить верхний предел муниципального внутреннего долга Барковского муниципального образования по состоянию на 1 января 20</w:t>
      </w:r>
      <w:r w:rsidR="002E2422">
        <w:rPr>
          <w:sz w:val="28"/>
          <w:szCs w:val="28"/>
        </w:rPr>
        <w:t>2</w:t>
      </w:r>
      <w:r w:rsidR="008D1E9E">
        <w:rPr>
          <w:sz w:val="28"/>
          <w:szCs w:val="28"/>
        </w:rPr>
        <w:t>2</w:t>
      </w:r>
      <w:r w:rsidRPr="00D66D9C">
        <w:rPr>
          <w:sz w:val="28"/>
          <w:szCs w:val="28"/>
        </w:rPr>
        <w:t xml:space="preserve">  года в размере 0</w:t>
      </w:r>
      <w:r w:rsidR="00C45FC2">
        <w:rPr>
          <w:sz w:val="28"/>
          <w:szCs w:val="28"/>
        </w:rPr>
        <w:t>,0</w:t>
      </w:r>
      <w:r w:rsidRPr="00D66D9C">
        <w:rPr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в размере</w:t>
      </w:r>
      <w:r>
        <w:rPr>
          <w:sz w:val="28"/>
          <w:szCs w:val="28"/>
        </w:rPr>
        <w:t xml:space="preserve">  0,0 тыс. рублей;</w:t>
      </w:r>
    </w:p>
    <w:p w:rsidR="00391308" w:rsidRDefault="00391308">
      <w:pPr>
        <w:spacing w:line="228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5) установить предельный объем муниципального внутреннего долга Барковского муниципального образования на 20</w:t>
      </w:r>
      <w:r w:rsidR="00A571BF">
        <w:rPr>
          <w:sz w:val="28"/>
          <w:szCs w:val="28"/>
        </w:rPr>
        <w:t>2</w:t>
      </w:r>
      <w:r w:rsidR="008D1E9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91308" w:rsidRDefault="00391308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2. Безвозмездные поступления в бюджет Барковского муниципального образования Балашовского муниципального района Саратовской области</w:t>
      </w:r>
    </w:p>
    <w:p w:rsidR="00391308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в бюджет Барковского  муниципального образования Балашовского муниципального района </w:t>
      </w:r>
      <w:r>
        <w:rPr>
          <w:sz w:val="28"/>
          <w:szCs w:val="28"/>
        </w:rPr>
        <w:lastRenderedPageBreak/>
        <w:t>Саратовской области на 20</w:t>
      </w:r>
      <w:r w:rsidR="00A571BF">
        <w:rPr>
          <w:sz w:val="28"/>
          <w:szCs w:val="28"/>
        </w:rPr>
        <w:t>2</w:t>
      </w:r>
      <w:r w:rsidR="008D1E9E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№ 1 к настоящему Решению.</w:t>
      </w:r>
    </w:p>
    <w:p w:rsidR="00391308" w:rsidRDefault="00391308">
      <w:pPr>
        <w:tabs>
          <w:tab w:val="left" w:pos="536"/>
        </w:tabs>
        <w:spacing w:line="237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Статья 3. Главные администраторы доходов и источников внутреннего финансирования  дефицита бюджета Барковского  муниципального образования Балашовского муниципального района Саратовской области </w:t>
      </w:r>
    </w:p>
    <w:p w:rsidR="00391308" w:rsidRDefault="00391308">
      <w:pPr>
        <w:pStyle w:val="ConsPlusNormal"/>
        <w:tabs>
          <w:tab w:val="left" w:pos="536"/>
        </w:tabs>
        <w:autoSpaceDE/>
        <w:adjustRightInd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20</w:t>
      </w:r>
      <w:r w:rsidR="00A571BF">
        <w:rPr>
          <w:rFonts w:ascii="Times New Roman" w:hAnsi="Times New Roman" w:cs="Times New Roman"/>
          <w:sz w:val="28"/>
          <w:szCs w:val="28"/>
        </w:rPr>
        <w:t>2</w:t>
      </w:r>
      <w:r w:rsidR="008D1E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391308" w:rsidRDefault="00391308">
      <w:pPr>
        <w:pStyle w:val="ConsPlusNormal"/>
        <w:tabs>
          <w:tab w:val="left" w:pos="536"/>
        </w:tabs>
        <w:autoSpaceDE/>
        <w:adjustRightInd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 Барковского муниципального  образования Балашовского муниципального района Саратовской области согласно приложению № 2 к настоящему Решению; </w:t>
      </w:r>
    </w:p>
    <w:p w:rsidR="00391308" w:rsidRDefault="00391308">
      <w:pPr>
        <w:pStyle w:val="ConsPlusNormal"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Барковского  муниципального  образования Балашовского муниципального района Саратовской области согласно приложению № 3 к настоящему Решению. </w:t>
      </w:r>
    </w:p>
    <w:p w:rsidR="00391308" w:rsidRDefault="00391308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Статья 4. Особенности администрирования доходов бюджета Барковского муниципального образования Балашовского муниципального района Саратовской области в 20</w:t>
      </w:r>
      <w:r w:rsidR="00A571BF">
        <w:rPr>
          <w:b/>
          <w:bCs/>
          <w:i/>
          <w:iCs/>
          <w:sz w:val="28"/>
          <w:szCs w:val="28"/>
        </w:rPr>
        <w:t>2</w:t>
      </w:r>
      <w:r w:rsidR="008D1E9E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 xml:space="preserve"> году </w:t>
      </w:r>
    </w:p>
    <w:p w:rsidR="00391308" w:rsidRDefault="00391308">
      <w:pPr>
        <w:pStyle w:val="a3"/>
        <w:spacing w:line="237" w:lineRule="auto"/>
        <w:ind w:firstLine="708"/>
      </w:pPr>
      <w: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 муниципального образования осуществляется через уполномоченный орган:</w:t>
      </w:r>
    </w:p>
    <w:p w:rsidR="00391308" w:rsidRDefault="00391308">
      <w:pPr>
        <w:pStyle w:val="a3"/>
        <w:spacing w:line="237" w:lineRule="auto"/>
      </w:pPr>
      <w:r>
        <w:t xml:space="preserve">- муниципальное  бюджетное учреждение «Централизованная бухгалтерия органов местного самоуправления Балашовского муниципального района» </w:t>
      </w:r>
    </w:p>
    <w:p w:rsidR="00391308" w:rsidRDefault="00391308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5. Бюджетные ассигнования бюджета Барковского муниципального образования Балашовского муниципального района Саратовской области на 20</w:t>
      </w:r>
      <w:r w:rsidR="00A571BF">
        <w:rPr>
          <w:b/>
          <w:bCs/>
          <w:i/>
          <w:iCs/>
          <w:sz w:val="28"/>
          <w:szCs w:val="28"/>
        </w:rPr>
        <w:t>2</w:t>
      </w:r>
      <w:r w:rsidR="008D1E9E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 xml:space="preserve"> год </w:t>
      </w:r>
    </w:p>
    <w:p w:rsidR="00391308" w:rsidRDefault="00391308">
      <w:pPr>
        <w:pStyle w:val="a3"/>
        <w:spacing w:line="237" w:lineRule="auto"/>
        <w:ind w:firstLine="708"/>
      </w:pPr>
      <w:r>
        <w:t xml:space="preserve"> Утвердить на 20</w:t>
      </w:r>
      <w:r w:rsidR="00A571BF">
        <w:t>2</w:t>
      </w:r>
      <w:r w:rsidR="008D1E9E">
        <w:t>1</w:t>
      </w:r>
      <w:r>
        <w:t xml:space="preserve"> год: </w:t>
      </w:r>
    </w:p>
    <w:p w:rsidR="00391308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Барковского муниципального образования Балашовского муниципального района Саратовской области согласно приложению № 4 к настоящему Решению; </w:t>
      </w:r>
    </w:p>
    <w:p w:rsidR="006B3A8D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бюджета Барковского муниципального образования Балашовского муниципального района Саратовской области по разделам</w:t>
      </w:r>
      <w:r w:rsidR="006565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подразделам, целевым статьям и видам расходов </w:t>
      </w:r>
      <w:r w:rsidR="00656524">
        <w:rPr>
          <w:sz w:val="28"/>
          <w:szCs w:val="28"/>
        </w:rPr>
        <w:t xml:space="preserve">функциональной </w:t>
      </w:r>
      <w:r>
        <w:rPr>
          <w:sz w:val="28"/>
          <w:szCs w:val="28"/>
        </w:rPr>
        <w:t xml:space="preserve">классификации расходов согласно </w:t>
      </w:r>
      <w:r>
        <w:rPr>
          <w:color w:val="000000"/>
          <w:sz w:val="28"/>
          <w:szCs w:val="28"/>
        </w:rPr>
        <w:t>приложению № 5</w:t>
      </w:r>
      <w:r>
        <w:rPr>
          <w:sz w:val="28"/>
          <w:szCs w:val="28"/>
        </w:rPr>
        <w:t xml:space="preserve"> к настоящему Решению</w:t>
      </w:r>
      <w:r w:rsidR="006B3A8D">
        <w:rPr>
          <w:sz w:val="28"/>
          <w:szCs w:val="28"/>
        </w:rPr>
        <w:t>;</w:t>
      </w:r>
    </w:p>
    <w:p w:rsidR="006B3A8D" w:rsidRDefault="006B3A8D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proofErr w:type="gramStart"/>
      <w:r w:rsidRPr="006B3A8D">
        <w:rPr>
          <w:sz w:val="28"/>
          <w:szCs w:val="28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 w:rsidRPr="006B3A8D">
        <w:rPr>
          <w:sz w:val="28"/>
          <w:szCs w:val="28"/>
        </w:rPr>
        <w:t xml:space="preserve"> субсидий на расчетные счета получателей субсидий, </w:t>
      </w:r>
      <w:r w:rsidRPr="006B3A8D">
        <w:rPr>
          <w:sz w:val="28"/>
          <w:szCs w:val="28"/>
        </w:rPr>
        <w:lastRenderedPageBreak/>
        <w:t xml:space="preserve">открытые в кредитных организациях согласно приложению </w:t>
      </w:r>
      <w:r w:rsidR="00050398">
        <w:rPr>
          <w:sz w:val="28"/>
          <w:szCs w:val="28"/>
        </w:rPr>
        <w:t>№ 6</w:t>
      </w:r>
      <w:r w:rsidRPr="006B3A8D">
        <w:rPr>
          <w:sz w:val="28"/>
          <w:szCs w:val="28"/>
        </w:rPr>
        <w:t xml:space="preserve"> к настоящему решению.</w:t>
      </w:r>
    </w:p>
    <w:p w:rsidR="00391308" w:rsidRDefault="00391308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</w:t>
      </w:r>
      <w:r w:rsidR="00050398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>.</w:t>
      </w:r>
      <w:r w:rsidR="00AB32F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обнародованию, применяется с 01 января 20</w:t>
      </w:r>
      <w:r w:rsidR="00A571BF">
        <w:rPr>
          <w:sz w:val="28"/>
          <w:szCs w:val="28"/>
        </w:rPr>
        <w:t>2</w:t>
      </w:r>
      <w:r w:rsidR="008D1E9E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AB32F6" w:rsidRPr="00AB32F6">
        <w:rPr>
          <w:bCs/>
          <w:iCs/>
          <w:szCs w:val="28"/>
        </w:rPr>
        <w:t xml:space="preserve"> </w:t>
      </w:r>
      <w:r w:rsidR="00AB32F6" w:rsidRPr="00AB32F6">
        <w:rPr>
          <w:bCs/>
          <w:iCs/>
          <w:sz w:val="28"/>
          <w:szCs w:val="28"/>
        </w:rPr>
        <w:t>и подлежит официальному опубликованию.</w:t>
      </w:r>
    </w:p>
    <w:p w:rsidR="00391308" w:rsidRDefault="00391308">
      <w:pPr>
        <w:ind w:firstLine="720"/>
        <w:jc w:val="both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Барковского</w:t>
      </w: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 образования</w:t>
      </w: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 муниципального  района</w:t>
      </w: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                                                               А.В. Фефёлин</w:t>
      </w: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 w:rsidP="004E2A4B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127-01 от 22.12.2020г.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4E2A4B" w:rsidRDefault="004E2A4B" w:rsidP="004E2A4B">
      <w:pPr>
        <w:jc w:val="center"/>
        <w:rPr>
          <w:sz w:val="28"/>
          <w:szCs w:val="28"/>
        </w:rPr>
      </w:pPr>
    </w:p>
    <w:p w:rsidR="004E2A4B" w:rsidRDefault="004E2A4B" w:rsidP="004E2A4B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4E2A4B" w:rsidRDefault="004E2A4B" w:rsidP="004E2A4B">
      <w:pPr>
        <w:tabs>
          <w:tab w:val="left" w:pos="6135"/>
        </w:tabs>
        <w:jc w:val="right"/>
        <w:rPr>
          <w:b/>
        </w:rPr>
      </w:pPr>
    </w:p>
    <w:p w:rsidR="004E2A4B" w:rsidRDefault="004E2A4B" w:rsidP="004E2A4B">
      <w:pPr>
        <w:rPr>
          <w:b/>
        </w:rPr>
      </w:pPr>
    </w:p>
    <w:p w:rsidR="004E2A4B" w:rsidRDefault="004E2A4B" w:rsidP="004E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в бюджет</w:t>
      </w:r>
    </w:p>
    <w:p w:rsidR="004E2A4B" w:rsidRDefault="004E2A4B" w:rsidP="004E2A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Барковского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2021 год</w:t>
      </w:r>
    </w:p>
    <w:p w:rsidR="004E2A4B" w:rsidRDefault="004E2A4B" w:rsidP="004E2A4B">
      <w:pPr>
        <w:jc w:val="right"/>
        <w:rPr>
          <w:b/>
          <w:sz w:val="28"/>
          <w:szCs w:val="28"/>
        </w:rPr>
      </w:pPr>
    </w:p>
    <w:p w:rsidR="004E2A4B" w:rsidRDefault="004E2A4B" w:rsidP="004E2A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500"/>
        <w:gridCol w:w="1543"/>
      </w:tblGrid>
      <w:tr w:rsidR="004E2A4B" w:rsidTr="00A3599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</w:tr>
      <w:tr w:rsidR="004E2A4B" w:rsidTr="00A3599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2A4B" w:rsidTr="00A3599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B" w:rsidRDefault="004E2A4B" w:rsidP="00A3599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131D93" w:rsidRDefault="004E2A4B" w:rsidP="00A3599D">
            <w:pPr>
              <w:jc w:val="center"/>
              <w:rPr>
                <w:sz w:val="28"/>
                <w:szCs w:val="28"/>
              </w:rPr>
            </w:pPr>
          </w:p>
          <w:p w:rsidR="004E2A4B" w:rsidRPr="00495154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1 228,8</w:t>
            </w:r>
          </w:p>
        </w:tc>
      </w:tr>
      <w:tr w:rsidR="004E2A4B" w:rsidTr="00A3599D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229 2 02 16001 10 0000 150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131D93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4E2A4B" w:rsidTr="00A3599D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131D93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Tr="00A3599D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229 2 02 40014 10 0001 150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1 075,4</w:t>
            </w:r>
          </w:p>
        </w:tc>
      </w:tr>
    </w:tbl>
    <w:p w:rsidR="004E2A4B" w:rsidRDefault="004E2A4B" w:rsidP="004E2A4B">
      <w:pPr>
        <w:rPr>
          <w:b/>
          <w:sz w:val="28"/>
          <w:szCs w:val="28"/>
        </w:rPr>
      </w:pPr>
    </w:p>
    <w:p w:rsidR="004E2A4B" w:rsidRDefault="004E2A4B"/>
    <w:p w:rsidR="004E2A4B" w:rsidRDefault="004E2A4B"/>
    <w:p w:rsidR="004E2A4B" w:rsidRDefault="004E2A4B"/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127-01 от 22.12.2020г. 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4E2A4B" w:rsidRDefault="004E2A4B" w:rsidP="004E2A4B">
      <w:pPr>
        <w:jc w:val="center"/>
        <w:rPr>
          <w:sz w:val="28"/>
          <w:szCs w:val="28"/>
        </w:rPr>
      </w:pPr>
    </w:p>
    <w:p w:rsidR="004E2A4B" w:rsidRDefault="004E2A4B" w:rsidP="004E2A4B">
      <w:pPr>
        <w:tabs>
          <w:tab w:val="left" w:pos="6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E2A4B" w:rsidRDefault="004E2A4B" w:rsidP="004E2A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4E2A4B" w:rsidRDefault="004E2A4B" w:rsidP="004E2A4B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Барковского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4E2A4B" w:rsidRDefault="004E2A4B" w:rsidP="004E2A4B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2021 год</w:t>
      </w:r>
    </w:p>
    <w:p w:rsidR="004E2A4B" w:rsidRDefault="004E2A4B" w:rsidP="004E2A4B">
      <w:pPr>
        <w:jc w:val="center"/>
        <w:outlineLvl w:val="0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9"/>
        <w:gridCol w:w="5953"/>
      </w:tblGrid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Барковского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 образования </w:t>
            </w:r>
            <w:proofErr w:type="spellStart"/>
            <w:r>
              <w:rPr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bCs/>
                <w:sz w:val="28"/>
                <w:szCs w:val="28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 w:rsidRPr="00A119B5">
              <w:rPr>
                <w:sz w:val="28"/>
                <w:szCs w:val="28"/>
              </w:rPr>
              <w:t>Доходы от реализации иного имуществ</w:t>
            </w:r>
            <w:r>
              <w:rPr>
                <w:sz w:val="28"/>
                <w:szCs w:val="28"/>
              </w:rPr>
              <w:t>а находящегося в собственности</w:t>
            </w:r>
            <w:r w:rsidRPr="00A119B5">
              <w:rPr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8"/>
                <w:szCs w:val="28"/>
              </w:rPr>
              <w:t>основных</w:t>
            </w:r>
            <w:r w:rsidRPr="00A119B5">
              <w:rPr>
                <w:sz w:val="28"/>
                <w:szCs w:val="28"/>
              </w:rPr>
              <w:t xml:space="preserve"> средств по указанному имуществу</w:t>
            </w:r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 w:rsidRPr="00A119B5">
              <w:rPr>
                <w:sz w:val="28"/>
                <w:szCs w:val="28"/>
              </w:rPr>
              <w:t xml:space="preserve"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8"/>
                <w:szCs w:val="28"/>
              </w:rPr>
              <w:t>материаль</w:t>
            </w:r>
            <w:r w:rsidRPr="00A119B5">
              <w:rPr>
                <w:sz w:val="28"/>
                <w:szCs w:val="28"/>
              </w:rPr>
              <w:t>ных средств по указанному имуществу</w:t>
            </w:r>
          </w:p>
        </w:tc>
      </w:tr>
      <w:tr w:rsidR="004E2A4B" w:rsidTr="004E2A4B">
        <w:trPr>
          <w:cantSplit/>
          <w:trHeight w:val="1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(за исключением земельных участков муниципальных бюджетных и  автономных учреждений)</w:t>
            </w:r>
          </w:p>
        </w:tc>
      </w:tr>
      <w:tr w:rsidR="004E2A4B" w:rsidTr="004E2A4B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jc w:val="both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B44D5E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E2A4B" w:rsidTr="004E2A4B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E2A4B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44D5E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B44D5E"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4E2A4B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E2A4B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A4B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A4B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1 16 10082 10 0000 140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B44D5E" w:rsidRDefault="004E2A4B" w:rsidP="00A3599D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 xml:space="preserve">Невыясненные поступления, зачисляемые в  бюджеты сельских поселений </w:t>
            </w:r>
            <w:proofErr w:type="spellStart"/>
            <w:r w:rsidRPr="00C56BFB">
              <w:rPr>
                <w:color w:val="FFFFFF"/>
                <w:sz w:val="28"/>
                <w:szCs w:val="28"/>
              </w:rPr>
              <w:t>д</w:t>
            </w:r>
            <w:proofErr w:type="spellEnd"/>
          </w:p>
        </w:tc>
      </w:tr>
      <w:tr w:rsidR="004E2A4B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 xml:space="preserve">Прочие неналоговые доходы бюджетов сельских поселений </w:t>
            </w:r>
            <w:proofErr w:type="gramStart"/>
            <w:r w:rsidRPr="00C56BFB">
              <w:rPr>
                <w:color w:val="FFFFFF"/>
                <w:sz w:val="28"/>
                <w:szCs w:val="28"/>
              </w:rPr>
              <w:t>г</w:t>
            </w:r>
            <w:proofErr w:type="gramEnd"/>
          </w:p>
        </w:tc>
      </w:tr>
      <w:tr w:rsidR="004E2A4B" w:rsidTr="004E2A4B">
        <w:tblPrEx>
          <w:tblLook w:val="0000"/>
        </w:tblPrEx>
        <w:trPr>
          <w:trHeight w:val="630"/>
        </w:trPr>
        <w:tc>
          <w:tcPr>
            <w:tcW w:w="99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:rsidR="004E2A4B" w:rsidRDefault="004E2A4B" w:rsidP="00A359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</w:tcPr>
          <w:p w:rsidR="004E2A4B" w:rsidRPr="00C56BFB" w:rsidRDefault="004E2A4B" w:rsidP="00A3599D">
            <w:pPr>
              <w:rPr>
                <w:b/>
                <w:sz w:val="28"/>
                <w:szCs w:val="28"/>
              </w:rPr>
            </w:pPr>
            <w:r w:rsidRPr="00C56BFB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4E2A4B" w:rsidTr="004E2A4B">
        <w:tblPrEx>
          <w:tblLook w:val="0000"/>
        </w:tblPrEx>
        <w:trPr>
          <w:trHeight w:val="667"/>
        </w:trPr>
        <w:tc>
          <w:tcPr>
            <w:tcW w:w="99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5953" w:type="dxa"/>
          </w:tcPr>
          <w:p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4E2A4B" w:rsidTr="004E2A4B">
        <w:tblPrEx>
          <w:tblLook w:val="0000"/>
        </w:tblPrEx>
        <w:trPr>
          <w:trHeight w:val="690"/>
        </w:trPr>
        <w:tc>
          <w:tcPr>
            <w:tcW w:w="99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953" w:type="dxa"/>
          </w:tcPr>
          <w:p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4E2A4B" w:rsidTr="004E2A4B">
        <w:tblPrEx>
          <w:tblLook w:val="0000"/>
        </w:tblPrEx>
        <w:trPr>
          <w:trHeight w:val="690"/>
        </w:trPr>
        <w:tc>
          <w:tcPr>
            <w:tcW w:w="99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119" w:type="dxa"/>
          </w:tcPr>
          <w:p w:rsidR="004E2A4B" w:rsidRDefault="004E2A4B" w:rsidP="00FC3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</w:t>
            </w:r>
            <w:r w:rsidR="00FC3B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953" w:type="dxa"/>
          </w:tcPr>
          <w:p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2A4B" w:rsidTr="004E2A4B">
        <w:tblPrEx>
          <w:tblLook w:val="0000"/>
        </w:tblPrEx>
        <w:trPr>
          <w:trHeight w:val="1050"/>
        </w:trPr>
        <w:tc>
          <w:tcPr>
            <w:tcW w:w="99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5953" w:type="dxa"/>
          </w:tcPr>
          <w:p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2A4B" w:rsidTr="004E2A4B">
        <w:tblPrEx>
          <w:tblLook w:val="0000"/>
        </w:tblPrEx>
        <w:trPr>
          <w:trHeight w:val="810"/>
        </w:trPr>
        <w:tc>
          <w:tcPr>
            <w:tcW w:w="99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:rsidR="004E2A4B" w:rsidRPr="00A31FF3" w:rsidRDefault="004E2A4B" w:rsidP="00A3599D">
            <w:pPr>
              <w:rPr>
                <w:sz w:val="28"/>
                <w:szCs w:val="28"/>
              </w:rPr>
            </w:pPr>
            <w:r w:rsidRPr="00A31FF3">
              <w:rPr>
                <w:sz w:val="28"/>
                <w:szCs w:val="28"/>
              </w:rPr>
              <w:t>2 07 05030 10 0000 1</w:t>
            </w:r>
            <w:r>
              <w:rPr>
                <w:sz w:val="28"/>
                <w:szCs w:val="28"/>
              </w:rPr>
              <w:t>5</w:t>
            </w:r>
            <w:r w:rsidRPr="00A31FF3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E2A4B" w:rsidTr="004E2A4B">
        <w:tblPrEx>
          <w:tblLook w:val="0000"/>
        </w:tblPrEx>
        <w:trPr>
          <w:trHeight w:val="615"/>
        </w:trPr>
        <w:tc>
          <w:tcPr>
            <w:tcW w:w="99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2 18 60010 10 0000 150</w:t>
            </w:r>
          </w:p>
        </w:tc>
        <w:tc>
          <w:tcPr>
            <w:tcW w:w="595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E2A4B" w:rsidTr="004E2A4B">
        <w:tblPrEx>
          <w:tblLook w:val="0000"/>
        </w:tblPrEx>
        <w:trPr>
          <w:trHeight w:val="615"/>
        </w:trPr>
        <w:tc>
          <w:tcPr>
            <w:tcW w:w="99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2 18 60020 10 0000 150</w:t>
            </w:r>
          </w:p>
        </w:tc>
        <w:tc>
          <w:tcPr>
            <w:tcW w:w="595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E2A4B" w:rsidTr="004E2A4B">
        <w:tblPrEx>
          <w:tblLook w:val="0000"/>
        </w:tblPrEx>
        <w:trPr>
          <w:trHeight w:val="615"/>
        </w:trPr>
        <w:tc>
          <w:tcPr>
            <w:tcW w:w="99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2 19 60010 10 0000 150</w:t>
            </w:r>
          </w:p>
        </w:tc>
        <w:tc>
          <w:tcPr>
            <w:tcW w:w="5953" w:type="dxa"/>
          </w:tcPr>
          <w:p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2A4B" w:rsidRDefault="004E2A4B" w:rsidP="004E2A4B">
      <w:pPr>
        <w:rPr>
          <w:sz w:val="28"/>
          <w:szCs w:val="28"/>
          <w:vertAlign w:val="superscript"/>
        </w:rPr>
      </w:pPr>
    </w:p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 w:rsidP="004E2A4B">
      <w:pPr>
        <w:ind w:firstLine="482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4E2A4B" w:rsidRDefault="004E2A4B" w:rsidP="004E2A4B">
      <w:pPr>
        <w:ind w:left="48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                                                                № 127-01 от 22.12.2020г.</w:t>
      </w:r>
    </w:p>
    <w:p w:rsidR="004E2A4B" w:rsidRDefault="004E2A4B" w:rsidP="004E2A4B">
      <w:pPr>
        <w:ind w:left="48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4E2A4B" w:rsidRDefault="004E2A4B" w:rsidP="004E2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E2A4B" w:rsidRPr="00C264E5" w:rsidRDefault="004E2A4B" w:rsidP="004E2A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64E5">
        <w:rPr>
          <w:rFonts w:ascii="Times New Roman" w:hAnsi="Times New Roman"/>
          <w:b/>
          <w:sz w:val="28"/>
          <w:szCs w:val="28"/>
        </w:rPr>
        <w:t>Перечень главных администраторов</w:t>
      </w:r>
    </w:p>
    <w:p w:rsidR="004E2A4B" w:rsidRDefault="004E2A4B" w:rsidP="004E2A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64E5">
        <w:rPr>
          <w:rFonts w:ascii="Times New Roman" w:hAnsi="Times New Roman"/>
          <w:b/>
          <w:sz w:val="28"/>
          <w:szCs w:val="28"/>
        </w:rPr>
        <w:t>источников</w:t>
      </w:r>
      <w:r>
        <w:rPr>
          <w:rFonts w:ascii="Times New Roman" w:hAnsi="Times New Roman"/>
          <w:b/>
          <w:sz w:val="28"/>
          <w:szCs w:val="28"/>
        </w:rPr>
        <w:t xml:space="preserve"> внутреннего финансирования дефицита бюджета</w:t>
      </w:r>
    </w:p>
    <w:p w:rsidR="004E2A4B" w:rsidRDefault="004E2A4B" w:rsidP="004E2A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2021 год</w:t>
      </w:r>
    </w:p>
    <w:p w:rsidR="004E2A4B" w:rsidRDefault="004E2A4B" w:rsidP="004E2A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3080"/>
        <w:gridCol w:w="5503"/>
      </w:tblGrid>
      <w:tr w:rsidR="004E2A4B" w:rsidTr="00A3599D">
        <w:tc>
          <w:tcPr>
            <w:tcW w:w="988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ратора</w:t>
            </w:r>
            <w:proofErr w:type="spellEnd"/>
            <w:proofErr w:type="gramEnd"/>
          </w:p>
        </w:tc>
        <w:tc>
          <w:tcPr>
            <w:tcW w:w="3080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503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4E2A4B" w:rsidTr="00A3599D">
        <w:tc>
          <w:tcPr>
            <w:tcW w:w="988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03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E2A4B" w:rsidTr="00A3599D">
        <w:tc>
          <w:tcPr>
            <w:tcW w:w="988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  <w:tc>
          <w:tcPr>
            <w:tcW w:w="8583" w:type="dxa"/>
            <w:gridSpan w:val="2"/>
          </w:tcPr>
          <w:p w:rsidR="004E2A4B" w:rsidRDefault="004E2A4B" w:rsidP="00A3599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Барковского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4E2A4B" w:rsidTr="00A3599D">
        <w:tc>
          <w:tcPr>
            <w:tcW w:w="988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5503" w:type="dxa"/>
          </w:tcPr>
          <w:p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 сельских поселений в валюте Российской Федерации</w:t>
            </w:r>
          </w:p>
        </w:tc>
      </w:tr>
      <w:tr w:rsidR="004E2A4B" w:rsidTr="00A3599D">
        <w:tc>
          <w:tcPr>
            <w:tcW w:w="988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10 0000 810 </w:t>
            </w:r>
          </w:p>
        </w:tc>
        <w:tc>
          <w:tcPr>
            <w:tcW w:w="5503" w:type="dxa"/>
          </w:tcPr>
          <w:p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E2A4B" w:rsidTr="00A3599D">
        <w:tc>
          <w:tcPr>
            <w:tcW w:w="988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01 03 01 00 10 0000 710 </w:t>
            </w:r>
          </w:p>
        </w:tc>
        <w:tc>
          <w:tcPr>
            <w:tcW w:w="5503" w:type="dxa"/>
          </w:tcPr>
          <w:p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Получение кредитов от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E2A4B" w:rsidTr="00A3599D">
        <w:tc>
          <w:tcPr>
            <w:tcW w:w="988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01 03 01 00 10 0000 810 </w:t>
            </w:r>
          </w:p>
        </w:tc>
        <w:tc>
          <w:tcPr>
            <w:tcW w:w="5503" w:type="dxa"/>
          </w:tcPr>
          <w:p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4E2A4B" w:rsidTr="00A3599D">
        <w:tc>
          <w:tcPr>
            <w:tcW w:w="988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503" w:type="dxa"/>
          </w:tcPr>
          <w:p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E2A4B" w:rsidTr="00A3599D">
        <w:tc>
          <w:tcPr>
            <w:tcW w:w="988" w:type="dxa"/>
          </w:tcPr>
          <w:p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503" w:type="dxa"/>
          </w:tcPr>
          <w:p w:rsidR="004E2A4B" w:rsidRPr="00C264E5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E2A4B" w:rsidRDefault="004E2A4B"/>
    <w:p w:rsidR="004E2A4B" w:rsidRDefault="004E2A4B"/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127-01 от 22.12.2020г.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4E2A4B" w:rsidRDefault="004E2A4B" w:rsidP="004E2A4B">
      <w:pPr>
        <w:rPr>
          <w:sz w:val="28"/>
          <w:szCs w:val="28"/>
        </w:rPr>
      </w:pPr>
    </w:p>
    <w:p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2021 год.</w:t>
      </w:r>
    </w:p>
    <w:p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68" w:type="pct"/>
        <w:tblLayout w:type="fixed"/>
        <w:tblCellMar>
          <w:left w:w="0" w:type="dxa"/>
          <w:right w:w="0" w:type="dxa"/>
        </w:tblCellMar>
        <w:tblLook w:val="0000"/>
      </w:tblPr>
      <w:tblGrid>
        <w:gridCol w:w="3842"/>
        <w:gridCol w:w="567"/>
        <w:gridCol w:w="708"/>
        <w:gridCol w:w="710"/>
        <w:gridCol w:w="1701"/>
        <w:gridCol w:w="963"/>
        <w:gridCol w:w="1022"/>
      </w:tblGrid>
      <w:tr w:rsidR="004E2A4B" w:rsidRPr="00CC44D5" w:rsidTr="00A3599D">
        <w:trPr>
          <w:trHeight w:val="87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E2A4B" w:rsidRPr="00CC44D5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2 963,4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1 664,4</w:t>
            </w:r>
          </w:p>
        </w:tc>
      </w:tr>
      <w:tr w:rsidR="004E2A4B" w:rsidRPr="00CC44D5" w:rsidTr="00A3599D">
        <w:trPr>
          <w:trHeight w:val="4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A3599D">
        <w:trPr>
          <w:trHeight w:val="91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r w:rsidRPr="00CC44D5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137,6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955,3</w:t>
            </w:r>
          </w:p>
        </w:tc>
      </w:tr>
      <w:tr w:rsidR="004E2A4B" w:rsidRPr="00CC44D5" w:rsidTr="00A3599D">
        <w:trPr>
          <w:trHeight w:val="91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580,3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580,3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380,2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380,2</w:t>
            </w:r>
          </w:p>
        </w:tc>
      </w:tr>
      <w:tr w:rsidR="004E2A4B" w:rsidRPr="00CC44D5" w:rsidTr="00A3599D">
        <w:trPr>
          <w:trHeight w:val="4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91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>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C44D5">
              <w:rPr>
                <w:sz w:val="28"/>
                <w:szCs w:val="28"/>
              </w:rPr>
              <w:t>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4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4E2A4B" w:rsidRPr="00CC44D5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CC44D5">
              <w:rPr>
                <w:sz w:val="28"/>
                <w:szCs w:val="28"/>
              </w:rPr>
              <w:t>контроля за</w:t>
            </w:r>
            <w:proofErr w:type="gramEnd"/>
            <w:r w:rsidRPr="00CC44D5">
              <w:rPr>
                <w:sz w:val="28"/>
                <w:szCs w:val="28"/>
              </w:rPr>
              <w:t xml:space="preserve"> его исполнением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93,7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A3599D">
        <w:trPr>
          <w:trHeight w:val="4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A3599D">
        <w:trPr>
          <w:trHeight w:val="91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C44D5">
              <w:rPr>
                <w:b/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Обеспечение пожарной </w:t>
            </w:r>
            <w:r w:rsidRPr="00CC44D5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Муниципальная программа "Обеспечение первичных мер пожарной безопасности"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1 095,4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856A59">
              <w:rPr>
                <w:sz w:val="28"/>
                <w:szCs w:val="28"/>
              </w:rPr>
              <w:t>Балашовского</w:t>
            </w:r>
            <w:proofErr w:type="spellEnd"/>
            <w:r w:rsidRPr="00856A59">
              <w:rPr>
                <w:sz w:val="28"/>
                <w:szCs w:val="28"/>
              </w:rPr>
              <w:t xml:space="preserve"> муниципального района за счет 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Другие вопросы в области </w:t>
            </w:r>
            <w:r w:rsidRPr="00CC44D5">
              <w:rPr>
                <w:sz w:val="28"/>
                <w:szCs w:val="28"/>
              </w:rPr>
              <w:lastRenderedPageBreak/>
              <w:t>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Уличное освещение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25,0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55</w:t>
            </w:r>
            <w:r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 xml:space="preserve">Организация сбора и вывоза </w:t>
            </w:r>
            <w:r w:rsidRPr="006561A9">
              <w:rPr>
                <w:rFonts w:eastAsiaTheme="minorEastAsia"/>
                <w:sz w:val="28"/>
                <w:szCs w:val="28"/>
              </w:rPr>
              <w:lastRenderedPageBreak/>
              <w:t>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lastRenderedPageBreak/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Pr="006561A9">
              <w:rPr>
                <w:rFonts w:eastAsiaTheme="minorEastAsia"/>
                <w:sz w:val="28"/>
                <w:szCs w:val="28"/>
              </w:rPr>
              <w:t>0,0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  <w:r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  <w:r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 "Благоустройство и озеленение"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1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9C3C1D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413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 w:rsidRPr="00EF7C27">
              <w:rPr>
                <w:b/>
                <w:bCs/>
                <w:sz w:val="27"/>
                <w:szCs w:val="27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 w:rsidRPr="00EF7C27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0,9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2120000000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right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0,9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4E2A4B" w:rsidRDefault="004E2A4B" w:rsidP="00A3599D">
            <w:pPr>
              <w:jc w:val="right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0,9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2 963,4</w:t>
            </w:r>
          </w:p>
        </w:tc>
      </w:tr>
    </w:tbl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127-01 от 22.12.2020г.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4E2A4B" w:rsidRDefault="004E2A4B" w:rsidP="004E2A4B">
      <w:pPr>
        <w:rPr>
          <w:sz w:val="28"/>
          <w:szCs w:val="28"/>
        </w:rPr>
      </w:pPr>
    </w:p>
    <w:p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2021 год по разделам и подразделам, целевым  статьям и видам расходов функциональной классификации расходов</w:t>
      </w:r>
    </w:p>
    <w:p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43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10"/>
        <w:gridCol w:w="709"/>
        <w:gridCol w:w="851"/>
        <w:gridCol w:w="1703"/>
        <w:gridCol w:w="992"/>
        <w:gridCol w:w="988"/>
      </w:tblGrid>
      <w:tr w:rsidR="004E2A4B" w:rsidRPr="00CC44D5" w:rsidTr="004E2A4B">
        <w:trPr>
          <w:trHeight w:val="87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1 664,4</w:t>
            </w:r>
          </w:p>
        </w:tc>
      </w:tr>
      <w:tr w:rsidR="004E2A4B" w:rsidRPr="00CC44D5" w:rsidTr="004E2A4B">
        <w:trPr>
          <w:trHeight w:val="4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4E2A4B">
        <w:trPr>
          <w:trHeight w:val="91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137,6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955,3</w:t>
            </w:r>
          </w:p>
        </w:tc>
      </w:tr>
      <w:tr w:rsidR="004E2A4B" w:rsidRPr="00CC44D5" w:rsidTr="004E2A4B">
        <w:trPr>
          <w:trHeight w:val="91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580,3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580,3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380,2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380,2</w:t>
            </w:r>
          </w:p>
        </w:tc>
      </w:tr>
      <w:tr w:rsidR="004E2A4B" w:rsidRPr="00CC44D5" w:rsidTr="004E2A4B">
        <w:trPr>
          <w:trHeight w:val="4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исполнение полномочий по определению поставщиков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91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>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C44D5">
              <w:rPr>
                <w:sz w:val="28"/>
                <w:szCs w:val="28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4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4E2A4B" w:rsidRPr="00CC44D5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межбюджетных трансфертов бюджету </w:t>
            </w:r>
            <w:r w:rsidRPr="00CC44D5">
              <w:rPr>
                <w:sz w:val="28"/>
                <w:szCs w:val="28"/>
              </w:rPr>
              <w:lastRenderedPageBreak/>
              <w:t>муниципального района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CC44D5">
              <w:rPr>
                <w:sz w:val="28"/>
                <w:szCs w:val="28"/>
              </w:rPr>
              <w:t>контроля за</w:t>
            </w:r>
            <w:proofErr w:type="gramEnd"/>
            <w:r w:rsidRPr="00CC44D5">
              <w:rPr>
                <w:sz w:val="28"/>
                <w:szCs w:val="28"/>
              </w:rPr>
              <w:t xml:space="preserve"> его исполнением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93,7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4E2A4B">
        <w:trPr>
          <w:trHeight w:val="4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4E2A4B">
        <w:trPr>
          <w:trHeight w:val="91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C44D5">
              <w:rPr>
                <w:b/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1 095,4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856A59">
              <w:rPr>
                <w:sz w:val="28"/>
                <w:szCs w:val="28"/>
              </w:rPr>
              <w:t>Балашовского</w:t>
            </w:r>
            <w:proofErr w:type="spellEnd"/>
            <w:r w:rsidRPr="00856A59">
              <w:rPr>
                <w:sz w:val="28"/>
                <w:szCs w:val="28"/>
              </w:rPr>
              <w:t xml:space="preserve"> муниципального района за счет 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Основное мероприятие </w:t>
            </w:r>
            <w:r w:rsidRPr="00856A59">
              <w:rPr>
                <w:sz w:val="28"/>
                <w:szCs w:val="28"/>
              </w:rPr>
              <w:lastRenderedPageBreak/>
              <w:t>"Содержание и ремонт автомобильных дорог"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lastRenderedPageBreak/>
              <w:t>Реализация за счет средств дорожного фонда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Уличное освещение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25,0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 xml:space="preserve">Организация ритуальных услуг и </w:t>
            </w:r>
            <w:r w:rsidRPr="006561A9">
              <w:rPr>
                <w:rFonts w:eastAsiaTheme="minorEastAsia"/>
                <w:sz w:val="28"/>
                <w:szCs w:val="28"/>
              </w:rPr>
              <w:lastRenderedPageBreak/>
              <w:t>содержание мест захоронения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lastRenderedPageBreak/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55</w:t>
            </w:r>
            <w:r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Pr="006561A9">
              <w:rPr>
                <w:rFonts w:eastAsiaTheme="minorEastAsia"/>
                <w:sz w:val="28"/>
                <w:szCs w:val="28"/>
              </w:rPr>
              <w:t>0,0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  <w:r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6561A9" w:rsidRDefault="004E2A4B" w:rsidP="00A3599D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  <w:r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 "Благоустройство и озеленение"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1 годы"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9C3C1D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9C3C1D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Культура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41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 w:rsidRPr="00EF7C27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0,9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2120000000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right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0,9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3A0A76" w:rsidRDefault="004E2A4B" w:rsidP="00A3599D">
            <w:pPr>
              <w:jc w:val="right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0,9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2A4B" w:rsidRPr="00CC44D5" w:rsidRDefault="004E2A4B" w:rsidP="00A3599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2 963,4</w:t>
            </w:r>
          </w:p>
        </w:tc>
      </w:tr>
    </w:tbl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/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127-01 от 22.12.2020г.</w:t>
      </w:r>
    </w:p>
    <w:p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4E2A4B" w:rsidRDefault="004E2A4B" w:rsidP="004E2A4B">
      <w:pPr>
        <w:jc w:val="center"/>
        <w:rPr>
          <w:sz w:val="28"/>
          <w:szCs w:val="28"/>
        </w:rPr>
      </w:pPr>
    </w:p>
    <w:p w:rsidR="004E2A4B" w:rsidRDefault="004E2A4B" w:rsidP="004E2A4B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4E2A4B" w:rsidRDefault="004E2A4B" w:rsidP="004E2A4B">
      <w:pPr>
        <w:tabs>
          <w:tab w:val="left" w:pos="6135"/>
        </w:tabs>
        <w:jc w:val="right"/>
        <w:rPr>
          <w:b/>
        </w:rPr>
      </w:pPr>
    </w:p>
    <w:p w:rsidR="004E2A4B" w:rsidRDefault="004E2A4B" w:rsidP="004E2A4B">
      <w:pPr>
        <w:rPr>
          <w:b/>
        </w:rPr>
      </w:pPr>
    </w:p>
    <w:p w:rsidR="004E2A4B" w:rsidRDefault="004E2A4B" w:rsidP="004E2A4B">
      <w:pPr>
        <w:rPr>
          <w:b/>
        </w:rPr>
      </w:pPr>
    </w:p>
    <w:p w:rsidR="004E2A4B" w:rsidRDefault="004E2A4B" w:rsidP="004E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Случаи предоставления субсидий юридическим лицам </w:t>
      </w:r>
    </w:p>
    <w:p w:rsidR="004E2A4B" w:rsidRDefault="004E2A4B" w:rsidP="004E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субсидий государственным (муниципальным) учреждениям, а так же субсидий, указанных в пункте 7 статьи 78 БК РФ), индивидуальным предпринимателям, </w:t>
      </w:r>
    </w:p>
    <w:p w:rsidR="004E2A4B" w:rsidRDefault="004E2A4B" w:rsidP="004E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физическим лицам – производителям товаров, работ, услуг</w:t>
      </w:r>
    </w:p>
    <w:p w:rsidR="004E2A4B" w:rsidRDefault="004E2A4B" w:rsidP="004E2A4B">
      <w:pPr>
        <w:jc w:val="right"/>
        <w:rPr>
          <w:b/>
          <w:sz w:val="28"/>
          <w:szCs w:val="28"/>
        </w:rPr>
      </w:pPr>
    </w:p>
    <w:p w:rsidR="004E2A4B" w:rsidRDefault="004E2A4B" w:rsidP="004E2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E2A4B" w:rsidRDefault="004E2A4B" w:rsidP="004E2A4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Субсидии некоммерческим организациям (за исключением государственных (муниципальных) учреждений)</w:t>
      </w:r>
    </w:p>
    <w:p w:rsidR="004E2A4B" w:rsidRDefault="004E2A4B" w:rsidP="004E2A4B">
      <w:pPr>
        <w:ind w:firstLine="567"/>
        <w:rPr>
          <w:sz w:val="28"/>
          <w:szCs w:val="28"/>
        </w:rPr>
      </w:pPr>
    </w:p>
    <w:p w:rsidR="004E2A4B" w:rsidRPr="00C45938" w:rsidRDefault="004E2A4B" w:rsidP="004E2A4B">
      <w:pPr>
        <w:ind w:firstLine="567"/>
        <w:jc w:val="both"/>
        <w:rPr>
          <w:sz w:val="28"/>
          <w:szCs w:val="28"/>
        </w:rPr>
      </w:pPr>
      <w:r w:rsidRPr="00C45938">
        <w:rPr>
          <w:sz w:val="28"/>
          <w:szCs w:val="28"/>
        </w:rP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4E2A4B" w:rsidRDefault="004E2A4B"/>
    <w:sectPr w:rsidR="004E2A4B" w:rsidSect="0039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308"/>
    <w:rsid w:val="00050398"/>
    <w:rsid w:val="000A2911"/>
    <w:rsid w:val="00112C5F"/>
    <w:rsid w:val="001326A9"/>
    <w:rsid w:val="00142ADB"/>
    <w:rsid w:val="001901A5"/>
    <w:rsid w:val="001B2C4E"/>
    <w:rsid w:val="002352D6"/>
    <w:rsid w:val="00255121"/>
    <w:rsid w:val="00264B26"/>
    <w:rsid w:val="002E2422"/>
    <w:rsid w:val="00391308"/>
    <w:rsid w:val="00426B1F"/>
    <w:rsid w:val="004555DF"/>
    <w:rsid w:val="00483BA1"/>
    <w:rsid w:val="00490657"/>
    <w:rsid w:val="004940F5"/>
    <w:rsid w:val="004C770D"/>
    <w:rsid w:val="004E2A4B"/>
    <w:rsid w:val="004E3BAC"/>
    <w:rsid w:val="004F0082"/>
    <w:rsid w:val="004F04B7"/>
    <w:rsid w:val="00507512"/>
    <w:rsid w:val="00645A66"/>
    <w:rsid w:val="00656524"/>
    <w:rsid w:val="006B3A8D"/>
    <w:rsid w:val="007D1B36"/>
    <w:rsid w:val="00821C1A"/>
    <w:rsid w:val="00847A94"/>
    <w:rsid w:val="00896828"/>
    <w:rsid w:val="008A0B6B"/>
    <w:rsid w:val="008D1E9E"/>
    <w:rsid w:val="00972845"/>
    <w:rsid w:val="00A168AF"/>
    <w:rsid w:val="00A571BF"/>
    <w:rsid w:val="00A81EE1"/>
    <w:rsid w:val="00AB32F6"/>
    <w:rsid w:val="00B060CB"/>
    <w:rsid w:val="00B61946"/>
    <w:rsid w:val="00B95F4A"/>
    <w:rsid w:val="00BB76CC"/>
    <w:rsid w:val="00BC7EB4"/>
    <w:rsid w:val="00BD66AF"/>
    <w:rsid w:val="00C45FC2"/>
    <w:rsid w:val="00C53A1A"/>
    <w:rsid w:val="00D25C0E"/>
    <w:rsid w:val="00D66D9C"/>
    <w:rsid w:val="00D80C17"/>
    <w:rsid w:val="00DB5830"/>
    <w:rsid w:val="00DF50AA"/>
    <w:rsid w:val="00EA006E"/>
    <w:rsid w:val="00F207FA"/>
    <w:rsid w:val="00FC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6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645A66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645A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B5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830"/>
    <w:rPr>
      <w:rFonts w:ascii="Tahoma" w:hAnsi="Tahoma" w:cs="Tahoma"/>
      <w:sz w:val="16"/>
      <w:szCs w:val="16"/>
    </w:rPr>
  </w:style>
  <w:style w:type="paragraph" w:styleId="a6">
    <w:name w:val="No Spacing"/>
    <w:qFormat/>
    <w:rsid w:val="004E2A4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3B989-438A-43D9-B9AB-1AAFDC08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27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</vt:lpstr>
    </vt:vector>
  </TitlesOfParts>
  <Company/>
  <LinksUpToDate>false</LinksUpToDate>
  <CharactersWithSpaces>36771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</dc:title>
  <dc:subject/>
  <dc:creator>first</dc:creator>
  <cp:keywords/>
  <dc:description/>
  <cp:lastModifiedBy>user</cp:lastModifiedBy>
  <cp:revision>48</cp:revision>
  <cp:lastPrinted>2020-12-23T06:18:00Z</cp:lastPrinted>
  <dcterms:created xsi:type="dcterms:W3CDTF">2015-12-02T08:22:00Z</dcterms:created>
  <dcterms:modified xsi:type="dcterms:W3CDTF">2020-12-23T06:18:00Z</dcterms:modified>
</cp:coreProperties>
</file>